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GoBack"/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  <w:bookmarkEnd w:id="0"/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Ростов-на-Дону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</w:t>
            </w:r>
            <w:proofErr w:type="gramStart"/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ы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</w:t>
            </w:r>
            <w:proofErr w:type="gramEnd"/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</w:t>
      </w:r>
      <w:proofErr w:type="gramEnd"/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 xml:space="preserve">, от 26 ноября 2007 года № 804 «Об утверждении Положения о гражданской обороне в Российской </w:t>
      </w:r>
      <w:proofErr w:type="spellStart"/>
      <w:r w:rsidR="0082001D">
        <w:rPr>
          <w:rFonts w:ascii="Times New Roman" w:eastAsia="Times New Roman" w:hAnsi="Times New Roman" w:cs="Times New Roman"/>
          <w:sz w:val="28"/>
          <w:szCs w:val="28"/>
        </w:rPr>
        <w:t>Федерации»</w:t>
      </w:r>
      <w:proofErr w:type="gramStart"/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 3 апреля 2013 г. № 290 «О минимальном перечне услуг и работ, необходимых </w:t>
      </w:r>
      <w:proofErr w:type="gramStart"/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МЧС </w:t>
      </w:r>
      <w:proofErr w:type="spellStart"/>
      <w:r w:rsidR="005B7721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spellEnd"/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</w:t>
      </w:r>
      <w:proofErr w:type="gramEnd"/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ГОСТ </w:t>
      </w:r>
      <w:proofErr w:type="gramStart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 xml:space="preserve">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proofErr w:type="spellEnd"/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населения</w:t>
      </w:r>
      <w:proofErr w:type="spellEnd"/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или вследствие этих конфликтов, а также при чрезвычайных </w:t>
      </w:r>
      <w:proofErr w:type="spellStart"/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ситуацияхприродного</w:t>
      </w:r>
      <w:proofErr w:type="spellEnd"/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proofErr w:type="gramStart"/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с</w:t>
      </w:r>
      <w:proofErr w:type="gramEnd"/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proofErr w:type="gramStart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  <w:proofErr w:type="gramEnd"/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2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3" w:name="sub_203"/>
      <w:bookmarkEnd w:id="2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3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B361C">
        <w:rPr>
          <w:rFonts w:ascii="Times New Roman" w:hAnsi="Times New Roman" w:cs="Times New Roman"/>
          <w:sz w:val="28"/>
          <w:szCs w:val="28"/>
        </w:rPr>
        <w:t xml:space="preserve">убежище - защитное сооружение гражданской обороны, предназначенное для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  <w:proofErr w:type="gramEnd"/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работников максимальной по </w:t>
      </w:r>
      <w:proofErr w:type="gramStart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численности</w:t>
      </w:r>
      <w:proofErr w:type="gramEnd"/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lastRenderedPageBreak/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4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1998 г. </w:t>
      </w:r>
      <w:hyperlink r:id="rId10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proofErr w:type="gramEnd"/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5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</w:t>
      </w:r>
      <w:proofErr w:type="gramStart"/>
      <w:r w:rsidRPr="00DD77B7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proofErr w:type="spell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</w:t>
      </w:r>
      <w:proofErr w:type="spellEnd"/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</w:t>
      </w:r>
      <w:proofErr w:type="gramStart"/>
      <w:r w:rsidRPr="0053155A">
        <w:rPr>
          <w:rFonts w:ascii="Times New Roman" w:eastAsia="Calibri" w:hAnsi="Times New Roman" w:cs="Times New Roman"/>
          <w:bCs/>
          <w:sz w:val="28"/>
          <w:szCs w:val="32"/>
        </w:rPr>
        <w:t>)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</w:t>
      </w:r>
      <w:proofErr w:type="gramEnd"/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</w:t>
      </w:r>
      <w:proofErr w:type="spellStart"/>
      <w:r w:rsidRPr="00C46C1B">
        <w:rPr>
          <w:rFonts w:ascii="Times New Roman" w:eastAsia="Calibri" w:hAnsi="Times New Roman" w:cs="Times New Roman"/>
          <w:bCs/>
          <w:sz w:val="28"/>
          <w:szCs w:val="32"/>
        </w:rPr>
        <w:t>обороны</w:t>
      </w:r>
      <w:proofErr w:type="gramStart"/>
      <w:r w:rsidR="00C46C1B">
        <w:rPr>
          <w:rFonts w:ascii="Times New Roman" w:eastAsia="Calibri" w:hAnsi="Times New Roman" w:cs="Times New Roman"/>
          <w:bCs/>
          <w:sz w:val="28"/>
          <w:szCs w:val="32"/>
        </w:rPr>
        <w:t>,з</w:t>
      </w:r>
      <w:proofErr w:type="gramEnd"/>
      <w:r w:rsidR="00C46C1B">
        <w:rPr>
          <w:rFonts w:ascii="Times New Roman" w:eastAsia="Calibri" w:hAnsi="Times New Roman" w:cs="Times New Roman"/>
          <w:bCs/>
          <w:sz w:val="28"/>
          <w:szCs w:val="32"/>
        </w:rPr>
        <w:t>аглубленных</w:t>
      </w:r>
      <w:proofErr w:type="spellEnd"/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Также необходимо размещать информацию на официальных сайтах администрации </w:t>
      </w:r>
      <w:proofErr w:type="spellStart"/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proofErr w:type="gramStart"/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</w:t>
      </w:r>
      <w:proofErr w:type="gramEnd"/>
      <w:r w:rsidR="008C5C69">
        <w:rPr>
          <w:rFonts w:ascii="Times New Roman" w:eastAsia="Calibri" w:hAnsi="Times New Roman" w:cs="Times New Roman"/>
          <w:bCs/>
          <w:sz w:val="28"/>
          <w:szCs w:val="32"/>
        </w:rPr>
        <w:t>бслуживающих</w:t>
      </w:r>
      <w:proofErr w:type="spellEnd"/>
      <w:r w:rsidR="008C5C69">
        <w:rPr>
          <w:rFonts w:ascii="Times New Roman" w:eastAsia="Calibri" w:hAnsi="Times New Roman" w:cs="Times New Roman"/>
          <w:bCs/>
          <w:sz w:val="28"/>
          <w:szCs w:val="32"/>
        </w:rPr>
        <w:t xml:space="preserve">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proofErr w:type="spellStart"/>
      <w:r w:rsidRPr="003C4E59">
        <w:rPr>
          <w:rFonts w:ascii="Times New Roman" w:eastAsia="Calibri" w:hAnsi="Times New Roman" w:cs="Times New Roman"/>
          <w:bCs/>
          <w:sz w:val="28"/>
          <w:szCs w:val="28"/>
        </w:rPr>
        <w:t>целяхпредоставлени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proofErr w:type="spellEnd"/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муниципального образования </w:t>
      </w:r>
      <w:proofErr w:type="spellStart"/>
      <w:r w:rsidRPr="008C5C69">
        <w:rPr>
          <w:rFonts w:ascii="Times New Roman" w:eastAsia="Calibri" w:hAnsi="Times New Roman" w:cs="Times New Roman"/>
          <w:bCs/>
          <w:sz w:val="28"/>
          <w:szCs w:val="28"/>
        </w:rPr>
        <w:t>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органам</w:t>
      </w:r>
      <w:proofErr w:type="spellEnd"/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proofErr w:type="spellStart"/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хозяйства</w:t>
      </w:r>
      <w:proofErr w:type="gramStart"/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</w:t>
      </w:r>
      <w:proofErr w:type="gramEnd"/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proofErr w:type="spellEnd"/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Определениеперечня</w:t>
      </w:r>
      <w:proofErr w:type="spell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</w:t>
      </w:r>
      <w:proofErr w:type="gram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в могут</w:t>
      </w:r>
      <w:proofErr w:type="gram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принять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proofErr w:type="spell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</w:t>
      </w:r>
      <w:proofErr w:type="spellStart"/>
      <w:r w:rsidR="00EE5F9D">
        <w:rPr>
          <w:rFonts w:ascii="Times New Roman" w:eastAsia="Calibri" w:hAnsi="Times New Roman" w:cs="Times New Roman"/>
          <w:bCs/>
          <w:sz w:val="28"/>
          <w:szCs w:val="28"/>
        </w:rPr>
        <w:t>образования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</w:t>
      </w:r>
      <w:proofErr w:type="spellEnd"/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proofErr w:type="spellStart"/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proofErr w:type="spellEnd"/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Задачи по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proofErr w:type="spellEnd"/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доведению</w:t>
      </w:r>
      <w:proofErr w:type="spellEnd"/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proofErr w:type="spellStart"/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</w:t>
      </w:r>
      <w:proofErr w:type="gramStart"/>
      <w:r w:rsidR="00B623B6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</w:t>
      </w:r>
      <w:proofErr w:type="gramEnd"/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о</w:t>
      </w:r>
      <w:proofErr w:type="spellEnd"/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на структурные </w:t>
      </w:r>
      <w:proofErr w:type="spellStart"/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подразделения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proofErr w:type="spellEnd"/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</w:t>
      </w:r>
      <w:proofErr w:type="spellStart"/>
      <w:r w:rsidRPr="0034410F">
        <w:rPr>
          <w:rFonts w:ascii="Times New Roman" w:eastAsia="Calibri" w:hAnsi="Times New Roman" w:cs="Times New Roman"/>
          <w:bCs/>
          <w:sz w:val="28"/>
          <w:szCs w:val="28"/>
        </w:rPr>
        <w:t>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proofErr w:type="gramStart"/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р</w:t>
      </w:r>
      <w:proofErr w:type="gramEnd"/>
      <w:r w:rsidR="00FB1C6B">
        <w:rPr>
          <w:rFonts w:ascii="Times New Roman" w:eastAsia="Calibri" w:hAnsi="Times New Roman" w:cs="Times New Roman"/>
          <w:bCs/>
          <w:sz w:val="28"/>
          <w:szCs w:val="28"/>
        </w:rPr>
        <w:t>екомендовано</w:t>
      </w:r>
      <w:proofErr w:type="spellEnd"/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Задачу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поп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proofErr w:type="spellEnd"/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</w:t>
      </w:r>
      <w:proofErr w:type="spellStart"/>
      <w:r w:rsidRPr="00943902">
        <w:rPr>
          <w:rFonts w:ascii="Times New Roman" w:eastAsia="Calibri" w:hAnsi="Times New Roman" w:cs="Times New Roman"/>
          <w:bCs/>
          <w:sz w:val="28"/>
          <w:szCs w:val="28"/>
        </w:rPr>
        <w:t>хозяйства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proofErr w:type="spellEnd"/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53583">
        <w:rPr>
          <w:rFonts w:ascii="Times New Roman" w:eastAsia="Calibri" w:hAnsi="Times New Roman" w:cs="Times New Roman"/>
          <w:bCs/>
          <w:sz w:val="28"/>
          <w:szCs w:val="28"/>
        </w:rPr>
        <w:t>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proofErr w:type="spellEnd"/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Заглубленные и другие помещения подземного пространства предназначены для укрытия </w:t>
      </w:r>
      <w:proofErr w:type="spellStart"/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населения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</w:t>
      </w:r>
      <w:proofErr w:type="spellEnd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proofErr w:type="spellStart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фугасногои</w:t>
      </w:r>
      <w:proofErr w:type="spellEnd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осколочного воздействия обычных средств поражения, поражения </w:t>
      </w:r>
      <w:proofErr w:type="spellStart"/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обломками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proofErr w:type="gramStart"/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</w:t>
      </w:r>
      <w:proofErr w:type="spellStart"/>
      <w:r w:rsidRPr="009370EF">
        <w:rPr>
          <w:rFonts w:ascii="Times New Roman" w:eastAsia="Times New Roman" w:hAnsi="Times New Roman" w:cs="Times New Roman"/>
          <w:sz w:val="28"/>
          <w:szCs w:val="28"/>
        </w:rPr>
        <w:t>двух</w:t>
      </w:r>
      <w:proofErr w:type="gramStart"/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опускается</w:t>
      </w:r>
      <w:proofErr w:type="spellEnd"/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 xml:space="preserve">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proofErr w:type="spellStart"/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</w:t>
      </w:r>
      <w:proofErr w:type="spellEnd"/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lastRenderedPageBreak/>
        <w:t>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</w:t>
      </w:r>
      <w:proofErr w:type="spellStart"/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помещениях</w:t>
      </w:r>
      <w:proofErr w:type="gramStart"/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,м</w:t>
      </w:r>
      <w:proofErr w:type="gramEnd"/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аксимально</w:t>
      </w:r>
      <w:proofErr w:type="spellEnd"/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proofErr w:type="spellStart"/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</w:t>
      </w:r>
      <w:proofErr w:type="spellEnd"/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по радиусу сбора </w:t>
      </w:r>
      <w:proofErr w:type="gramStart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укрываемых</w:t>
      </w:r>
      <w:proofErr w:type="gramEnd"/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 xml:space="preserve">согласовывают с лицом, эксплуатирующим заглубленное и другое помещение подземного пространства, используемое как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lastRenderedPageBreak/>
        <w:t>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</w:t>
      </w:r>
      <w:proofErr w:type="spellStart"/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>воду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</w:t>
      </w:r>
      <w:proofErr w:type="spellEnd"/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</w:t>
      </w:r>
      <w:proofErr w:type="spellStart"/>
      <w:r w:rsidR="0026349E" w:rsidRPr="002813DD">
        <w:rPr>
          <w:rFonts w:ascii="Times New Roman" w:eastAsia="Calibri" w:hAnsi="Times New Roman" w:cs="Times New Roman"/>
          <w:sz w:val="28"/>
          <w:szCs w:val="24"/>
        </w:rPr>
        <w:t>пространства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ОМСУсовместно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обслуживающими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организациямирекомендовано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 w:firstRow="0" w:lastRow="0" w:firstColumn="0" w:lastColumn="0" w:noHBand="0" w:noVBand="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соответствиис</w:t>
      </w:r>
      <w:proofErr w:type="spellEnd"/>
      <w:r w:rsidR="003B7EDE">
        <w:rPr>
          <w:rFonts w:ascii="Times New Roman" w:eastAsia="Calibri" w:hAnsi="Times New Roman" w:cs="Times New Roman"/>
          <w:sz w:val="28"/>
          <w:szCs w:val="28"/>
        </w:rPr>
        <w:t xml:space="preserve">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4"/>
        </w:rPr>
        <w:t>укрываемых</w:t>
      </w:r>
      <w:proofErr w:type="gramStart"/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="0026349E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="0026349E">
        <w:rPr>
          <w:rFonts w:ascii="Times New Roman" w:eastAsia="Calibri" w:hAnsi="Times New Roman" w:cs="Times New Roman"/>
          <w:sz w:val="28"/>
          <w:szCs w:val="28"/>
        </w:rPr>
        <w:t>МСУ</w:t>
      </w:r>
      <w:proofErr w:type="spellEnd"/>
      <w:r w:rsidR="0026349E">
        <w:rPr>
          <w:rFonts w:ascii="Times New Roman" w:eastAsia="Calibri" w:hAnsi="Times New Roman" w:cs="Times New Roman"/>
          <w:sz w:val="28"/>
          <w:szCs w:val="28"/>
        </w:rPr>
        <w:t xml:space="preserve">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>
        <w:rPr>
          <w:rFonts w:ascii="Times New Roman" w:eastAsia="Calibri" w:hAnsi="Times New Roman" w:cs="Times New Roman"/>
          <w:sz w:val="28"/>
          <w:szCs w:val="28"/>
        </w:rPr>
        <w:t>по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</w:t>
      </w:r>
      <w:proofErr w:type="gramStart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укрываемых</w:t>
      </w:r>
      <w:proofErr w:type="gramEnd"/>
      <w:r w:rsidRPr="00843DD5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Маршруты движения к укрытию обозначаются указателями в местах,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гдеобеспечивается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едля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</w:t>
      </w: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беспрепятственно</w:t>
      </w:r>
      <w:proofErr w:type="gramStart"/>
      <w:r w:rsidRPr="004B4592">
        <w:rPr>
          <w:rFonts w:ascii="Times New Roman" w:eastAsia="Calibri" w:hAnsi="Times New Roman" w:cs="Times New Roman"/>
          <w:sz w:val="28"/>
          <w:szCs w:val="28"/>
        </w:rPr>
        <w:t>.</w:t>
      </w:r>
      <w:r w:rsidRPr="002813DD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2813DD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proofErr w:type="spellStart"/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ихв</w:t>
      </w:r>
      <w:proofErr w:type="spellEnd"/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х-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вать по указанию </w:t>
            </w:r>
            <w:proofErr w:type="spellStart"/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представителей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</w:t>
            </w:r>
            <w:proofErr w:type="spellEnd"/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</w:t>
            </w:r>
            <w:proofErr w:type="gramStart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</w:t>
            </w:r>
            <w:proofErr w:type="gramEnd"/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 пути к укрытию и при входе в него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надособлюдать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не обгонять впереди </w:t>
            </w:r>
            <w:proofErr w:type="gram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идущих</w:t>
            </w:r>
            <w:proofErr w:type="gram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Эвакуация </w:t>
      </w:r>
      <w:proofErr w:type="gramStart"/>
      <w:r w:rsidRPr="005A18E0">
        <w:rPr>
          <w:rFonts w:ascii="Times New Roman" w:eastAsia="Calibri" w:hAnsi="Times New Roman" w:cs="Times New Roman"/>
          <w:sz w:val="28"/>
          <w:szCs w:val="28"/>
        </w:rPr>
        <w:t>укрываемых</w:t>
      </w:r>
      <w:proofErr w:type="gramEnd"/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</w:t>
      </w:r>
      <w:proofErr w:type="spellEnd"/>
      <w:r w:rsidR="00F41D31">
        <w:rPr>
          <w:rFonts w:ascii="Times New Roman" w:eastAsia="Calibri" w:hAnsi="Times New Roman" w:cs="Times New Roman"/>
          <w:sz w:val="28"/>
          <w:szCs w:val="24"/>
        </w:rPr>
        <w:t xml:space="preserve">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</w:t>
      </w: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  <w:proofErr w:type="gramEnd"/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6185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  <w:proofErr w:type="gramEnd"/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</w:t>
      </w:r>
      <w:proofErr w:type="spellStart"/>
      <w:r w:rsidRPr="002813DD">
        <w:rPr>
          <w:rFonts w:ascii="Times New Roman" w:eastAsia="Calibri" w:hAnsi="Times New Roman" w:cs="Times New Roman"/>
          <w:sz w:val="28"/>
          <w:szCs w:val="28"/>
        </w:rPr>
        <w:t>используйтестекл</w:t>
      </w:r>
      <w:r>
        <w:rPr>
          <w:rFonts w:ascii="Times New Roman" w:eastAsia="Calibri" w:hAnsi="Times New Roman" w:cs="Times New Roman"/>
          <w:sz w:val="28"/>
          <w:szCs w:val="28"/>
        </w:rPr>
        <w:t>отару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proofErr w:type="gramStart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</w:t>
      </w:r>
      <w:proofErr w:type="gramEnd"/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ГОСТ </w:t>
            </w:r>
            <w:proofErr w:type="gramStart"/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40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5E4" w:rsidRDefault="000135E4" w:rsidP="00137491">
      <w:pPr>
        <w:spacing w:after="0" w:line="240" w:lineRule="auto"/>
      </w:pPr>
      <w:r>
        <w:separator/>
      </w:r>
    </w:p>
  </w:endnote>
  <w:endnote w:type="continuationSeparator" w:id="0">
    <w:p w:rsidR="000135E4" w:rsidRDefault="000135E4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5E4" w:rsidRDefault="000135E4" w:rsidP="00137491">
      <w:pPr>
        <w:spacing w:after="0" w:line="240" w:lineRule="auto"/>
      </w:pPr>
      <w:r>
        <w:separator/>
      </w:r>
    </w:p>
  </w:footnote>
  <w:footnote w:type="continuationSeparator" w:id="0">
    <w:p w:rsidR="000135E4" w:rsidRDefault="000135E4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" w:type="pct"/>
      <w:tblInd w:w="425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4406D6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="00CA1430"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4A4286">
            <w:rPr>
              <w:noProof/>
              <w:sz w:val="24"/>
              <w:szCs w:val="24"/>
            </w:rPr>
            <w:t>25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165F"/>
    <w:rsid w:val="00000469"/>
    <w:rsid w:val="000018D4"/>
    <w:rsid w:val="000135E4"/>
    <w:rsid w:val="000153AA"/>
    <w:rsid w:val="00016689"/>
    <w:rsid w:val="00017B39"/>
    <w:rsid w:val="00020D96"/>
    <w:rsid w:val="000269AC"/>
    <w:rsid w:val="0003763D"/>
    <w:rsid w:val="000400F4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06D6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4286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113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D6"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10" Type="http://schemas.openxmlformats.org/officeDocument/2006/relationships/hyperlink" Target="http://files.stroyinf.ru/Data1/5/5869/index.htm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AE5EA-6BC5-4408-9AAA-9C318EC71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6224</Words>
  <Characters>35477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1</cp:lastModifiedBy>
  <cp:revision>2</cp:revision>
  <cp:lastPrinted>2019-04-18T18:57:00Z</cp:lastPrinted>
  <dcterms:created xsi:type="dcterms:W3CDTF">2022-10-18T08:33:00Z</dcterms:created>
  <dcterms:modified xsi:type="dcterms:W3CDTF">2022-10-18T08:33:00Z</dcterms:modified>
</cp:coreProperties>
</file>