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B5E" w:rsidRPr="00D13827" w:rsidRDefault="00636B5E" w:rsidP="00D13827">
      <w:pPr>
        <w:pStyle w:val="a3"/>
        <w:spacing w:before="0" w:beforeAutospacing="0" w:after="0" w:afterAutospacing="0" w:line="242" w:lineRule="atLeast"/>
        <w:jc w:val="center"/>
        <w:rPr>
          <w:rStyle w:val="a4"/>
          <w:sz w:val="28"/>
        </w:rPr>
      </w:pPr>
      <w:r w:rsidRPr="00D13827">
        <w:rPr>
          <w:rStyle w:val="a4"/>
          <w:sz w:val="28"/>
        </w:rPr>
        <w:t>Аннотация к адаптированной рабочей программе по труду (технология) 8 класс</w:t>
      </w:r>
    </w:p>
    <w:p w:rsidR="00636B5E" w:rsidRDefault="00636B5E" w:rsidP="00BD216A">
      <w:pPr>
        <w:pStyle w:val="a3"/>
        <w:spacing w:before="0" w:beforeAutospacing="0" w:after="0" w:afterAutospacing="0" w:line="242" w:lineRule="atLeast"/>
        <w:jc w:val="both"/>
        <w:rPr>
          <w:rStyle w:val="a4"/>
        </w:rPr>
      </w:pPr>
    </w:p>
    <w:p w:rsidR="00BD216A" w:rsidRDefault="00BD216A" w:rsidP="00636B5E">
      <w:pPr>
        <w:pStyle w:val="a3"/>
        <w:spacing w:before="0" w:beforeAutospacing="0" w:after="0" w:afterAutospacing="0" w:line="242" w:lineRule="atLeast"/>
        <w:jc w:val="center"/>
      </w:pPr>
      <w:r>
        <w:rPr>
          <w:rStyle w:val="a4"/>
        </w:rPr>
        <w:t>ПОЯСНИТЕЛЬНАЯ ЗАПИСКА</w:t>
      </w:r>
      <w:bookmarkStart w:id="0" w:name="_GoBack"/>
      <w:bookmarkEnd w:id="0"/>
    </w:p>
    <w:p w:rsidR="00D17669" w:rsidRPr="00D13827" w:rsidRDefault="00BD216A" w:rsidP="00D17669">
      <w:pPr>
        <w:pStyle w:val="a5"/>
        <w:spacing w:line="276" w:lineRule="auto"/>
        <w:ind w:left="360"/>
        <w:jc w:val="both"/>
        <w:rPr>
          <w:rFonts w:ascii="Times New Roman" w:hAnsi="Times New Roman"/>
          <w:sz w:val="28"/>
          <w:szCs w:val="28"/>
        </w:rPr>
      </w:pPr>
      <w:bookmarkStart w:id="1" w:name="_Toc157707436"/>
      <w:bookmarkEnd w:id="1"/>
      <w:r>
        <w:br/>
      </w:r>
      <w:proofErr w:type="gramStart"/>
      <w:r w:rsidR="00D17669" w:rsidRPr="00D13827">
        <w:rPr>
          <w:rFonts w:ascii="Times New Roman" w:hAnsi="Times New Roman"/>
          <w:color w:val="000000"/>
          <w:sz w:val="28"/>
          <w:szCs w:val="28"/>
        </w:rPr>
        <w:t xml:space="preserve">Адаптированная рабочая программа  по предмету </w:t>
      </w:r>
      <w:r w:rsidR="00D17669" w:rsidRPr="00D13827">
        <w:rPr>
          <w:rFonts w:ascii="Times New Roman" w:hAnsi="Times New Roman"/>
          <w:sz w:val="28"/>
          <w:szCs w:val="28"/>
        </w:rPr>
        <w:t>Т</w:t>
      </w:r>
      <w:r w:rsidR="00636B5E" w:rsidRPr="00D13827">
        <w:rPr>
          <w:rFonts w:ascii="Times New Roman" w:hAnsi="Times New Roman"/>
          <w:sz w:val="28"/>
          <w:szCs w:val="28"/>
        </w:rPr>
        <w:t>руд (т</w:t>
      </w:r>
      <w:r w:rsidR="00D17669" w:rsidRPr="00D13827">
        <w:rPr>
          <w:rFonts w:ascii="Times New Roman" w:hAnsi="Times New Roman"/>
          <w:sz w:val="28"/>
          <w:szCs w:val="28"/>
        </w:rPr>
        <w:t>ехнология</w:t>
      </w:r>
      <w:r w:rsidR="00636B5E" w:rsidRPr="00D13827">
        <w:rPr>
          <w:rFonts w:ascii="Times New Roman" w:hAnsi="Times New Roman"/>
          <w:sz w:val="28"/>
          <w:szCs w:val="28"/>
        </w:rPr>
        <w:t>)</w:t>
      </w:r>
      <w:r w:rsidR="00D17669" w:rsidRPr="00D13827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="00D17669" w:rsidRPr="00D13827">
        <w:rPr>
          <w:rFonts w:ascii="Times New Roman" w:hAnsi="Times New Roman"/>
          <w:sz w:val="28"/>
          <w:szCs w:val="28"/>
        </w:rPr>
        <w:t>для</w:t>
      </w:r>
      <w:r w:rsidR="00D17669" w:rsidRPr="00D13827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D17669" w:rsidRPr="00D13827">
        <w:rPr>
          <w:rFonts w:ascii="Times New Roman" w:hAnsi="Times New Roman"/>
          <w:sz w:val="28"/>
          <w:szCs w:val="28"/>
        </w:rPr>
        <w:t>обучающихся</w:t>
      </w:r>
      <w:r w:rsidR="00D17669" w:rsidRPr="00D13827">
        <w:rPr>
          <w:rFonts w:ascii="Times New Roman" w:hAnsi="Times New Roman"/>
          <w:spacing w:val="-3"/>
          <w:sz w:val="28"/>
          <w:szCs w:val="28"/>
        </w:rPr>
        <w:t xml:space="preserve"> с </w:t>
      </w:r>
      <w:r w:rsidR="00D17669" w:rsidRPr="00D13827">
        <w:rPr>
          <w:rFonts w:ascii="Times New Roman" w:hAnsi="Times New Roman"/>
          <w:sz w:val="28"/>
          <w:szCs w:val="28"/>
        </w:rPr>
        <w:t xml:space="preserve">ОВЗ (ЗПР) </w:t>
      </w:r>
      <w:r w:rsidR="00D17669" w:rsidRPr="00D13827">
        <w:rPr>
          <w:rFonts w:ascii="Times New Roman" w:hAnsi="Times New Roman"/>
          <w:color w:val="000000"/>
          <w:sz w:val="28"/>
          <w:szCs w:val="28"/>
        </w:rPr>
        <w:t>составлена в соответствии с требованиями Федерального государственного образовательного стандарта основного общего образования, предъявляемых к результатам освоения адаптированной основной образовательной программы и</w:t>
      </w:r>
      <w:r w:rsidR="00D17669" w:rsidRPr="00D13827">
        <w:rPr>
          <w:rFonts w:ascii="Times New Roman" w:hAnsi="Times New Roman"/>
          <w:sz w:val="28"/>
          <w:szCs w:val="28"/>
        </w:rPr>
        <w:t xml:space="preserve"> на основе авторской программы Симоненко В.Д</w:t>
      </w:r>
      <w:proofErr w:type="gramEnd"/>
    </w:p>
    <w:p w:rsidR="00BD216A" w:rsidRPr="00D13827" w:rsidRDefault="00BD216A" w:rsidP="00BD216A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BD216A" w:rsidRPr="00D13827" w:rsidRDefault="00BD216A" w:rsidP="00BD216A">
      <w:pPr>
        <w:pStyle w:val="a3"/>
        <w:spacing w:before="0" w:beforeAutospacing="0" w:after="0" w:afterAutospacing="0" w:line="0" w:lineRule="auto"/>
        <w:ind w:firstLine="567"/>
        <w:jc w:val="both"/>
        <w:rPr>
          <w:sz w:val="28"/>
          <w:szCs w:val="28"/>
        </w:rPr>
      </w:pPr>
      <w:r w:rsidRPr="00D13827">
        <w:rPr>
          <w:sz w:val="28"/>
          <w:szCs w:val="28"/>
        </w:rPr>
        <w:t>​</w:t>
      </w:r>
      <w:r w:rsidRPr="00D13827">
        <w:rPr>
          <w:sz w:val="28"/>
          <w:szCs w:val="28"/>
        </w:rPr>
        <w:br/>
      </w:r>
    </w:p>
    <w:p w:rsidR="00BD216A" w:rsidRPr="00D13827" w:rsidRDefault="00BD216A" w:rsidP="00BD216A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13827">
        <w:rPr>
          <w:sz w:val="28"/>
          <w:szCs w:val="28"/>
        </w:rPr>
        <w:t>Основной </w:t>
      </w:r>
      <w:r w:rsidRPr="00D13827">
        <w:rPr>
          <w:rStyle w:val="a4"/>
          <w:sz w:val="28"/>
          <w:szCs w:val="28"/>
        </w:rPr>
        <w:t>целью</w:t>
      </w:r>
      <w:r w:rsidRPr="00D13827">
        <w:rPr>
          <w:sz w:val="28"/>
          <w:szCs w:val="28"/>
        </w:rPr>
        <w:t> освоения содержания программы по учебному предмету «Труд (технология)» является </w:t>
      </w:r>
      <w:r w:rsidRPr="00D13827">
        <w:rPr>
          <w:rStyle w:val="a4"/>
          <w:sz w:val="28"/>
          <w:szCs w:val="28"/>
        </w:rPr>
        <w:t>формирование технологической грамотности</w:t>
      </w:r>
      <w:r w:rsidRPr="00D13827">
        <w:rPr>
          <w:sz w:val="28"/>
          <w:szCs w:val="28"/>
        </w:rPr>
        <w:t>, глобальных компетенций, творческого мышления.</w:t>
      </w:r>
    </w:p>
    <w:p w:rsidR="00BD216A" w:rsidRPr="00D13827" w:rsidRDefault="00BD216A" w:rsidP="00BD216A">
      <w:pPr>
        <w:pStyle w:val="a3"/>
        <w:spacing w:before="0" w:beforeAutospacing="0" w:after="0" w:afterAutospacing="0" w:line="0" w:lineRule="auto"/>
        <w:ind w:firstLine="567"/>
        <w:jc w:val="both"/>
        <w:rPr>
          <w:sz w:val="28"/>
          <w:szCs w:val="28"/>
        </w:rPr>
      </w:pPr>
      <w:r w:rsidRPr="00D13827">
        <w:rPr>
          <w:sz w:val="28"/>
          <w:szCs w:val="28"/>
        </w:rPr>
        <w:t>​</w:t>
      </w:r>
      <w:r w:rsidRPr="00D13827">
        <w:rPr>
          <w:sz w:val="28"/>
          <w:szCs w:val="28"/>
        </w:rPr>
        <w:br/>
      </w:r>
    </w:p>
    <w:p w:rsidR="00BD216A" w:rsidRPr="00D13827" w:rsidRDefault="00BD216A" w:rsidP="00BD216A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13827">
        <w:rPr>
          <w:rStyle w:val="a4"/>
          <w:sz w:val="28"/>
          <w:szCs w:val="28"/>
        </w:rPr>
        <w:t>Задачами учебного предмета «Труд (технология)» являются</w:t>
      </w:r>
      <w:r w:rsidRPr="00D13827">
        <w:rPr>
          <w:sz w:val="28"/>
          <w:szCs w:val="28"/>
        </w:rPr>
        <w:t>:</w:t>
      </w:r>
    </w:p>
    <w:p w:rsidR="00BD216A" w:rsidRPr="00D13827" w:rsidRDefault="00BD216A" w:rsidP="00BD216A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13827">
        <w:rPr>
          <w:sz w:val="28"/>
          <w:szCs w:val="28"/>
        </w:rPr>
        <w:t>подготовка личности к трудовой, преобразовательной деятельности, в том числе на мотивационном уровне – формирование потребности и уважительного отношения к труду, социально ориентированной деятельности;</w:t>
      </w:r>
    </w:p>
    <w:p w:rsidR="00BD216A" w:rsidRPr="00D13827" w:rsidRDefault="00BD216A" w:rsidP="00BD216A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13827">
        <w:rPr>
          <w:sz w:val="28"/>
          <w:szCs w:val="28"/>
        </w:rPr>
        <w:t>овладение знаниями, умениями и опытом деятельности в предметной области «Технология»;</w:t>
      </w:r>
    </w:p>
    <w:p w:rsidR="00BD216A" w:rsidRPr="00D13827" w:rsidRDefault="00BD216A" w:rsidP="00BD216A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13827">
        <w:rPr>
          <w:sz w:val="28"/>
          <w:szCs w:val="28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 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:rsidR="00BD216A" w:rsidRPr="00D13827" w:rsidRDefault="00BD216A" w:rsidP="00BD216A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13827">
        <w:rPr>
          <w:sz w:val="28"/>
          <w:szCs w:val="28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BD216A" w:rsidRPr="00D13827" w:rsidRDefault="00BD216A" w:rsidP="00BD216A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13827">
        <w:rPr>
          <w:sz w:val="28"/>
          <w:szCs w:val="28"/>
        </w:rPr>
        <w:t>формирование у обучающихся навыка использования в трудовой деятельности цифровых инструментов и программных сервисов, когнитивных инструментов и технологий;</w:t>
      </w:r>
    </w:p>
    <w:p w:rsidR="00BD216A" w:rsidRPr="00D13827" w:rsidRDefault="00BD216A" w:rsidP="00BD216A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13827">
        <w:rPr>
          <w:sz w:val="28"/>
          <w:szCs w:val="28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BD216A" w:rsidRPr="00D13827" w:rsidRDefault="00BD216A" w:rsidP="00BD216A">
      <w:pPr>
        <w:pStyle w:val="a3"/>
        <w:spacing w:before="0" w:beforeAutospacing="0" w:after="0" w:afterAutospacing="0" w:line="0" w:lineRule="auto"/>
        <w:ind w:firstLine="567"/>
        <w:jc w:val="both"/>
        <w:rPr>
          <w:sz w:val="28"/>
          <w:szCs w:val="28"/>
        </w:rPr>
      </w:pPr>
      <w:r w:rsidRPr="00D13827">
        <w:rPr>
          <w:sz w:val="28"/>
          <w:szCs w:val="28"/>
        </w:rPr>
        <w:t> </w:t>
      </w:r>
    </w:p>
    <w:p w:rsidR="00BD216A" w:rsidRPr="00D13827" w:rsidRDefault="00BD216A" w:rsidP="00BD216A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gramStart"/>
      <w:r w:rsidRPr="00D13827">
        <w:rPr>
          <w:sz w:val="28"/>
          <w:szCs w:val="28"/>
        </w:rPr>
        <w:t xml:space="preserve">Технологическое образование обучающихся носит интегративный характер и строится на неразрывной взаимосвязи с трудовым процессом, создает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ее проявлениях (культуры труда, эстетической, правовой, экологической, технологической и других ее проявлениях), самостоятельности, инициативности, предприимчивости, </w:t>
      </w:r>
      <w:r w:rsidRPr="00D13827">
        <w:rPr>
          <w:sz w:val="28"/>
          <w:szCs w:val="28"/>
        </w:rPr>
        <w:lastRenderedPageBreak/>
        <w:t>развитии компетенций, позволяющих обучающимся осваивать новые виды</w:t>
      </w:r>
      <w:proofErr w:type="gramEnd"/>
      <w:r w:rsidRPr="00D13827">
        <w:rPr>
          <w:sz w:val="28"/>
          <w:szCs w:val="28"/>
        </w:rPr>
        <w:t xml:space="preserve"> труда и сферы профессиональной деятельности.</w:t>
      </w:r>
    </w:p>
    <w:p w:rsidR="00BD216A" w:rsidRPr="00D13827" w:rsidRDefault="00BD216A" w:rsidP="00BD216A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13827">
        <w:rPr>
          <w:sz w:val="28"/>
          <w:szCs w:val="28"/>
        </w:rPr>
        <w:t>Основной методический принцип программы по учебному предмету «Труд (технология)»: освоение сущности и структуры технологии неразрывно связано с освоением процесса познания – построения и анализа разнообразных моделей.</w:t>
      </w:r>
    </w:p>
    <w:p w:rsidR="00BD216A" w:rsidRPr="00D13827" w:rsidRDefault="00BD216A" w:rsidP="00BD216A">
      <w:pPr>
        <w:pStyle w:val="a3"/>
        <w:spacing w:before="0" w:beforeAutospacing="0" w:after="0" w:afterAutospacing="0" w:line="0" w:lineRule="auto"/>
        <w:ind w:firstLine="567"/>
        <w:jc w:val="both"/>
        <w:rPr>
          <w:sz w:val="28"/>
          <w:szCs w:val="28"/>
        </w:rPr>
      </w:pPr>
      <w:r w:rsidRPr="00D13827">
        <w:rPr>
          <w:sz w:val="28"/>
          <w:szCs w:val="28"/>
        </w:rPr>
        <w:t>​</w:t>
      </w:r>
      <w:r w:rsidRPr="00D13827">
        <w:rPr>
          <w:sz w:val="28"/>
          <w:szCs w:val="28"/>
        </w:rPr>
        <w:br/>
      </w:r>
    </w:p>
    <w:p w:rsidR="00BD216A" w:rsidRPr="00D13827" w:rsidRDefault="00BD216A" w:rsidP="00BD216A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13827">
        <w:rPr>
          <w:sz w:val="28"/>
          <w:szCs w:val="28"/>
        </w:rPr>
        <w:t>Программа по предмету «Труд (технология)» построена по модульному принципу.</w:t>
      </w:r>
    </w:p>
    <w:p w:rsidR="00BD216A" w:rsidRPr="00D13827" w:rsidRDefault="00BD216A" w:rsidP="00BD216A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13827">
        <w:rPr>
          <w:sz w:val="28"/>
          <w:szCs w:val="28"/>
        </w:rPr>
        <w:t>Модульная программа по учебному предмету «Труд (технология)» состоит из логически завершенных блоков (модулей) учебного материала, позволяющих достигнуть конкретных образовательных результатов, и предусматривает разные образовательные траектории ее реализации.</w:t>
      </w:r>
    </w:p>
    <w:p w:rsidR="00BD216A" w:rsidRPr="00D13827" w:rsidRDefault="00BD216A" w:rsidP="00BD216A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13827">
        <w:rPr>
          <w:sz w:val="28"/>
          <w:szCs w:val="28"/>
        </w:rPr>
        <w:t>Модульная программа по учебному предмету «Труд (технология)» включает обязательные для изучения инвариантные модули, реализуемые в рамках, отведенных на учебный предмет часов.</w:t>
      </w:r>
    </w:p>
    <w:p w:rsidR="00D17669" w:rsidRPr="00D13827" w:rsidRDefault="00D17669" w:rsidP="00D17669">
      <w:pPr>
        <w:tabs>
          <w:tab w:val="left" w:pos="0"/>
          <w:tab w:val="left" w:pos="900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38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Особенности учащегося с ЗПР</w:t>
      </w:r>
    </w:p>
    <w:p w:rsidR="00D17669" w:rsidRPr="00D13827" w:rsidRDefault="00D17669" w:rsidP="00D17669">
      <w:pPr>
        <w:tabs>
          <w:tab w:val="left" w:pos="0"/>
          <w:tab w:val="left" w:pos="90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8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Данная рабочая программа разработана с целью освоения содержания учебного предмета, предназначена для учащихся с ОВЗ. Для таких детей характерны низкая работоспособность и повышенная утомляемость, неорганизованность и склонность к нарушениям дисциплины (вследствие повышенной импульсивности и </w:t>
      </w:r>
      <w:proofErr w:type="spellStart"/>
      <w:r w:rsidRPr="00D13827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гиперактивности</w:t>
      </w:r>
      <w:proofErr w:type="spellEnd"/>
      <w:r w:rsidRPr="00D138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ослабленная память, низкий образовательный уровень. </w:t>
      </w:r>
    </w:p>
    <w:p w:rsidR="00D17669" w:rsidRPr="00D13827" w:rsidRDefault="00D17669" w:rsidP="00D17669">
      <w:pPr>
        <w:tabs>
          <w:tab w:val="left" w:pos="0"/>
          <w:tab w:val="left" w:pos="90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8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Ввиду психологических особенностей детей с ОВЗ, с целью усиления практической направленности обучения проводится коррекционная работа, которая включает следующие направления: </w:t>
      </w:r>
    </w:p>
    <w:p w:rsidR="00D17669" w:rsidRPr="00D13827" w:rsidRDefault="00D17669" w:rsidP="00D17669">
      <w:pPr>
        <w:tabs>
          <w:tab w:val="left" w:pos="0"/>
          <w:tab w:val="left" w:pos="90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1382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Коррекция отдельных сторон психической деятельности: </w:t>
      </w:r>
    </w:p>
    <w:p w:rsidR="00D17669" w:rsidRPr="00D13827" w:rsidRDefault="00D17669" w:rsidP="00D17669">
      <w:pPr>
        <w:tabs>
          <w:tab w:val="left" w:pos="0"/>
          <w:tab w:val="left" w:pos="90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13827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коррекция – развитие восприятия, представлений, ощущений; коррекция – развитие памяти; коррекция – развитие внимания; формирование обобщенных представлений о свойствах предметов (цвет, форма, величина); развитие пространственных представлений и ориентации; развитие представлений о времени.</w:t>
      </w:r>
      <w:proofErr w:type="gramEnd"/>
      <w:r w:rsidRPr="00D138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различных видов мышления: развитие наглядно-образного мышления; развитие словесно-логического мышления (умение видеть и устанавливать логические связи между предметами, явлениями и событиями). Развитие основных мыслительных операций: развитие умения сравнивать, анализировать; развитие умения выделять сходство и различие понятий; умение планировать деятельность. </w:t>
      </w:r>
    </w:p>
    <w:p w:rsidR="00D17669" w:rsidRPr="00D13827" w:rsidRDefault="00D17669" w:rsidP="00D17669">
      <w:pPr>
        <w:tabs>
          <w:tab w:val="left" w:pos="0"/>
          <w:tab w:val="left" w:pos="90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1382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Коррекция нарушений в развитии эмоционально-личностной сферы: </w:t>
      </w:r>
    </w:p>
    <w:p w:rsidR="00D17669" w:rsidRPr="00D13827" w:rsidRDefault="00D17669" w:rsidP="00D17669">
      <w:pPr>
        <w:tabs>
          <w:tab w:val="left" w:pos="0"/>
          <w:tab w:val="left" w:pos="90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8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инициативности, стремления доводить начатое дело до конца; формирование умения преодолевать трудности; воспитание самостоятельности принятия решения; формирование адекватности чувств; формирование устойчивой и адекватной самооценки; формирование умения анализировать свою деятельность; воспитание правильного отношения к критике. </w:t>
      </w:r>
    </w:p>
    <w:p w:rsidR="00D17669" w:rsidRPr="00D13827" w:rsidRDefault="00D17669" w:rsidP="00D17669">
      <w:pPr>
        <w:tabs>
          <w:tab w:val="left" w:pos="0"/>
          <w:tab w:val="left" w:pos="90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1382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Коррекция – развитие речи: </w:t>
      </w:r>
    </w:p>
    <w:p w:rsidR="00D17669" w:rsidRPr="00D13827" w:rsidRDefault="00D17669" w:rsidP="00D17669">
      <w:pPr>
        <w:tabs>
          <w:tab w:val="left" w:pos="0"/>
          <w:tab w:val="left" w:pos="90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82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развитие фонематического восприятия; коррекция нарушений устной и письменной речи; коррекция монологической речи; коррекция диалогической речи. </w:t>
      </w:r>
    </w:p>
    <w:p w:rsidR="00D17669" w:rsidRPr="00D13827" w:rsidRDefault="00D17669" w:rsidP="00D17669">
      <w:pPr>
        <w:tabs>
          <w:tab w:val="left" w:pos="0"/>
          <w:tab w:val="left" w:pos="90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1382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Коррекция индивидуальных пробелов в знаниях:</w:t>
      </w:r>
    </w:p>
    <w:p w:rsidR="00D17669" w:rsidRPr="00D13827" w:rsidRDefault="00D17669" w:rsidP="00D17669">
      <w:pPr>
        <w:tabs>
          <w:tab w:val="left" w:pos="0"/>
          <w:tab w:val="left" w:pos="90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8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процессе обучения учащиеся овладевают основными видами мышления: мыслительными операциями. Следует исключить малоупотребительную лексику, расширять словарный запас на основе инновационных слов. С целью тренировки и лучшего запоминания следует использовать разнообразные игры и большое количество иллюстративного материала. Материал для учащихся следует подбирать, учитывая степень сложности их понимания с точки зрения изученного материала или содержащие единичные незнакомые темы, о сути которых можно догадаться по сходству с подобными темами, по контексту или раскрыть их значение с помощью ранее изученного материала. При обучении необходимо использовать доступные для понимания обиходные ситуации, представляемые для учащихся практическую значимость. Обучение монологической речи следует осуществлять на знаковом материале с использованием </w:t>
      </w:r>
      <w:proofErr w:type="spellStart"/>
      <w:r w:rsidRPr="00D13827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логикосмысловых</w:t>
      </w:r>
      <w:proofErr w:type="spellEnd"/>
      <w:r w:rsidRPr="00D138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схем. </w:t>
      </w:r>
    </w:p>
    <w:p w:rsidR="00D17669" w:rsidRPr="00D13827" w:rsidRDefault="00D17669" w:rsidP="00D17669">
      <w:pPr>
        <w:tabs>
          <w:tab w:val="left" w:pos="0"/>
          <w:tab w:val="left" w:pos="90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1382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Виды коррекционной работы с </w:t>
      </w:r>
      <w:proofErr w:type="gramStart"/>
      <w:r w:rsidRPr="00D1382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обучающимися</w:t>
      </w:r>
      <w:proofErr w:type="gramEnd"/>
      <w:r w:rsidRPr="00D1382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с ОВЗ: </w:t>
      </w:r>
    </w:p>
    <w:p w:rsidR="00D17669" w:rsidRPr="00D13827" w:rsidRDefault="00D17669" w:rsidP="00D17669">
      <w:pPr>
        <w:tabs>
          <w:tab w:val="left" w:pos="0"/>
          <w:tab w:val="left" w:pos="90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82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D13827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Психокоррекция</w:t>
      </w:r>
      <w:proofErr w:type="spellEnd"/>
      <w:r w:rsidRPr="00D138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поведения через беседы, поощрения за хорошие результаты </w:t>
      </w:r>
    </w:p>
    <w:p w:rsidR="00D17669" w:rsidRPr="00D13827" w:rsidRDefault="00D17669" w:rsidP="00D17669">
      <w:pPr>
        <w:tabs>
          <w:tab w:val="left" w:pos="0"/>
          <w:tab w:val="left" w:pos="90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8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-Коррекция зрительного восприятия через работу по образцу </w:t>
      </w:r>
    </w:p>
    <w:p w:rsidR="00D17669" w:rsidRPr="00D13827" w:rsidRDefault="00D17669" w:rsidP="00D17669">
      <w:pPr>
        <w:tabs>
          <w:tab w:val="left" w:pos="0"/>
          <w:tab w:val="left" w:pos="90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8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-Коррекция внимания через работу с таблицами, схемами, алгоритмами </w:t>
      </w:r>
    </w:p>
    <w:p w:rsidR="00D17669" w:rsidRPr="00D13827" w:rsidRDefault="00D17669" w:rsidP="00D17669">
      <w:pPr>
        <w:tabs>
          <w:tab w:val="left" w:pos="0"/>
          <w:tab w:val="left" w:pos="90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8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-Коррекция речи через комментирование действий и правил </w:t>
      </w:r>
    </w:p>
    <w:p w:rsidR="00D17669" w:rsidRPr="00D13827" w:rsidRDefault="00D17669" w:rsidP="00D17669">
      <w:pPr>
        <w:tabs>
          <w:tab w:val="left" w:pos="0"/>
          <w:tab w:val="left" w:pos="90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8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-Коррекция долговременной памяти через воспоминания, пояснения. </w:t>
      </w:r>
    </w:p>
    <w:p w:rsidR="00D17669" w:rsidRPr="00D13827" w:rsidRDefault="00D17669" w:rsidP="00D17669">
      <w:pPr>
        <w:tabs>
          <w:tab w:val="left" w:pos="0"/>
          <w:tab w:val="left" w:pos="90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8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-Коррекция мышления через проведения операции анализа </w:t>
      </w:r>
    </w:p>
    <w:p w:rsidR="00D17669" w:rsidRPr="00D13827" w:rsidRDefault="00D17669" w:rsidP="00D17669">
      <w:pPr>
        <w:tabs>
          <w:tab w:val="left" w:pos="0"/>
          <w:tab w:val="left" w:pos="90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8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-Коррекция умений сопоставлять и делать выводы </w:t>
      </w:r>
    </w:p>
    <w:p w:rsidR="00D17669" w:rsidRPr="00D13827" w:rsidRDefault="00D17669" w:rsidP="00D17669">
      <w:pPr>
        <w:tabs>
          <w:tab w:val="left" w:pos="0"/>
          <w:tab w:val="left" w:pos="90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8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-Коррекция умений в установлении причинно-следственных связей </w:t>
      </w:r>
    </w:p>
    <w:p w:rsidR="00D17669" w:rsidRPr="00D13827" w:rsidRDefault="00D17669" w:rsidP="00D17669">
      <w:pPr>
        <w:tabs>
          <w:tab w:val="left" w:pos="0"/>
          <w:tab w:val="left" w:pos="90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8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-Коррекция индивидуальных пробелов в знаниях через индивидуальную работу </w:t>
      </w:r>
    </w:p>
    <w:p w:rsidR="00D17669" w:rsidRPr="00D13827" w:rsidRDefault="00D17669" w:rsidP="00D17669">
      <w:pPr>
        <w:tabs>
          <w:tab w:val="left" w:pos="0"/>
          <w:tab w:val="left" w:pos="90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8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-Коррекция волевых усилий при выполнении задания </w:t>
      </w:r>
    </w:p>
    <w:p w:rsidR="00D17669" w:rsidRPr="00D13827" w:rsidRDefault="00D17669" w:rsidP="00D17669">
      <w:pPr>
        <w:tabs>
          <w:tab w:val="left" w:pos="0"/>
          <w:tab w:val="left" w:pos="90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8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-Коррекция памяти через неоднократное повторение </w:t>
      </w:r>
    </w:p>
    <w:p w:rsidR="00636B5E" w:rsidRPr="00D13827" w:rsidRDefault="00636B5E" w:rsidP="00636B5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1E19" w:rsidRPr="00D13827" w:rsidRDefault="00636B5E" w:rsidP="00636B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3827">
        <w:rPr>
          <w:rFonts w:ascii="Times New Roman" w:hAnsi="Times New Roman" w:cs="Times New Roman"/>
          <w:b/>
          <w:sz w:val="28"/>
          <w:szCs w:val="28"/>
        </w:rPr>
        <w:t>Место предмета в учебном плане</w:t>
      </w:r>
    </w:p>
    <w:p w:rsidR="00BD216A" w:rsidRPr="00D13827" w:rsidRDefault="00BD216A" w:rsidP="00BD216A">
      <w:pPr>
        <w:rPr>
          <w:rFonts w:ascii="Times New Roman" w:hAnsi="Times New Roman" w:cs="Times New Roman"/>
          <w:sz w:val="28"/>
          <w:szCs w:val="28"/>
        </w:rPr>
      </w:pPr>
      <w:r w:rsidRPr="00D13827">
        <w:rPr>
          <w:rFonts w:ascii="Times New Roman" w:hAnsi="Times New Roman" w:cs="Times New Roman"/>
          <w:sz w:val="28"/>
          <w:szCs w:val="28"/>
        </w:rPr>
        <w:t>Общее число часов, отведенное на изучение учебного предмета "Труд (технология)</w:t>
      </w:r>
      <w:r w:rsidR="00636B5E" w:rsidRPr="00D13827">
        <w:rPr>
          <w:rFonts w:ascii="Times New Roman" w:hAnsi="Times New Roman" w:cs="Times New Roman"/>
          <w:sz w:val="28"/>
          <w:szCs w:val="28"/>
        </w:rPr>
        <w:t xml:space="preserve">  </w:t>
      </w:r>
      <w:r w:rsidRPr="00D13827">
        <w:rPr>
          <w:rFonts w:ascii="Times New Roman" w:hAnsi="Times New Roman" w:cs="Times New Roman"/>
          <w:sz w:val="28"/>
          <w:szCs w:val="28"/>
        </w:rPr>
        <w:t>в 8 классе – 34 часа (1 час в неделю),</w:t>
      </w:r>
      <w:r w:rsidR="00636B5E" w:rsidRPr="00D13827">
        <w:rPr>
          <w:rFonts w:ascii="Times New Roman" w:hAnsi="Times New Roman" w:cs="Times New Roman"/>
          <w:sz w:val="28"/>
          <w:szCs w:val="28"/>
        </w:rPr>
        <w:t xml:space="preserve"> 34 учебные недели</w:t>
      </w:r>
      <w:r w:rsidRPr="00D13827">
        <w:rPr>
          <w:rFonts w:ascii="Times New Roman" w:hAnsi="Times New Roman" w:cs="Times New Roman"/>
          <w:sz w:val="28"/>
          <w:szCs w:val="28"/>
        </w:rPr>
        <w:t>. </w:t>
      </w:r>
    </w:p>
    <w:p w:rsidR="00BD216A" w:rsidRPr="00D13827" w:rsidRDefault="00BD216A">
      <w:pPr>
        <w:rPr>
          <w:rFonts w:ascii="Times New Roman" w:hAnsi="Times New Roman" w:cs="Times New Roman"/>
          <w:sz w:val="28"/>
          <w:szCs w:val="28"/>
        </w:rPr>
      </w:pPr>
    </w:p>
    <w:sectPr w:rsidR="00BD216A" w:rsidRPr="00D138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5EA"/>
    <w:rsid w:val="001A2314"/>
    <w:rsid w:val="00264BC3"/>
    <w:rsid w:val="003A45EA"/>
    <w:rsid w:val="00636B5E"/>
    <w:rsid w:val="00BD216A"/>
    <w:rsid w:val="00D13827"/>
    <w:rsid w:val="00D17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21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D216A"/>
    <w:rPr>
      <w:b/>
      <w:bCs/>
    </w:rPr>
  </w:style>
  <w:style w:type="character" w:customStyle="1" w:styleId="placeholder-mask">
    <w:name w:val="placeholder-mask"/>
    <w:basedOn w:val="a0"/>
    <w:rsid w:val="00BD216A"/>
  </w:style>
  <w:style w:type="paragraph" w:styleId="a5">
    <w:name w:val="No Spacing"/>
    <w:link w:val="a6"/>
    <w:qFormat/>
    <w:rsid w:val="00D1766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Без интервала Знак"/>
    <w:link w:val="a5"/>
    <w:locked/>
    <w:rsid w:val="00D17669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21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D216A"/>
    <w:rPr>
      <w:b/>
      <w:bCs/>
    </w:rPr>
  </w:style>
  <w:style w:type="character" w:customStyle="1" w:styleId="placeholder-mask">
    <w:name w:val="placeholder-mask"/>
    <w:basedOn w:val="a0"/>
    <w:rsid w:val="00BD216A"/>
  </w:style>
  <w:style w:type="paragraph" w:styleId="a5">
    <w:name w:val="No Spacing"/>
    <w:link w:val="a6"/>
    <w:qFormat/>
    <w:rsid w:val="00D1766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Без интервала Знак"/>
    <w:link w:val="a5"/>
    <w:locked/>
    <w:rsid w:val="00D17669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715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9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3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2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1017</Words>
  <Characters>5801</Characters>
  <Application>Microsoft Office Word</Application>
  <DocSecurity>0</DocSecurity>
  <Lines>48</Lines>
  <Paragraphs>13</Paragraphs>
  <ScaleCrop>false</ScaleCrop>
  <Company/>
  <LinksUpToDate>false</LinksUpToDate>
  <CharactersWithSpaces>6805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УМНИК</dc:creator>
  <cp:keywords/>
  <dc:description/>
  <cp:lastModifiedBy>1</cp:lastModifiedBy>
  <cp:revision>6</cp:revision>
  <dcterms:created xsi:type="dcterms:W3CDTF">2024-10-04T06:53:00Z</dcterms:created>
  <dcterms:modified xsi:type="dcterms:W3CDTF">2024-10-04T11:06:00Z</dcterms:modified>
</cp:coreProperties>
</file>