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1D" w:rsidRPr="0048328F" w:rsidRDefault="0001511D" w:rsidP="0001511D">
      <w:pPr>
        <w:pStyle w:val="a3"/>
        <w:contextualSpacing/>
        <w:jc w:val="center"/>
        <w:rPr>
          <w:rFonts w:ascii="Open Sans" w:hAnsi="Open Sans"/>
          <w:color w:val="000000"/>
          <w:sz w:val="25"/>
          <w:szCs w:val="21"/>
        </w:rPr>
      </w:pPr>
      <w:r w:rsidRPr="0048328F">
        <w:rPr>
          <w:rFonts w:ascii="Open Sans" w:hAnsi="Open Sans"/>
          <w:color w:val="000000"/>
          <w:sz w:val="25"/>
          <w:szCs w:val="21"/>
        </w:rPr>
        <w:t xml:space="preserve">АННОТАЦИЯ К АДАПТИРОВАННОЙ РАБОЧЕЙ ПРОГРАММЕ «МУЗЫКА» </w:t>
      </w:r>
    </w:p>
    <w:p w:rsidR="0001511D" w:rsidRDefault="0001511D" w:rsidP="0001511D">
      <w:pPr>
        <w:pStyle w:val="a3"/>
        <w:contextualSpacing/>
        <w:jc w:val="center"/>
        <w:rPr>
          <w:rFonts w:ascii="Open Sans" w:hAnsi="Open Sans"/>
          <w:color w:val="000000"/>
          <w:sz w:val="25"/>
          <w:szCs w:val="21"/>
        </w:rPr>
      </w:pPr>
      <w:r>
        <w:rPr>
          <w:rFonts w:ascii="Open Sans" w:hAnsi="Open Sans"/>
          <w:color w:val="000000"/>
          <w:sz w:val="25"/>
          <w:szCs w:val="21"/>
        </w:rPr>
        <w:t>8</w:t>
      </w:r>
      <w:r w:rsidRPr="0048328F">
        <w:rPr>
          <w:rFonts w:ascii="Open Sans" w:hAnsi="Open Sans"/>
          <w:color w:val="000000"/>
          <w:sz w:val="25"/>
          <w:szCs w:val="21"/>
        </w:rPr>
        <w:t xml:space="preserve"> КЛАСС ДЛЯ ДЕТЕЙ С ОВЗ</w:t>
      </w:r>
    </w:p>
    <w:p w:rsidR="0001511D" w:rsidRDefault="0001511D" w:rsidP="0001511D">
      <w:pPr>
        <w:pStyle w:val="a3"/>
        <w:ind w:firstLine="360"/>
        <w:contextualSpacing/>
        <w:rPr>
          <w:color w:val="000000"/>
          <w:sz w:val="26"/>
          <w:szCs w:val="26"/>
        </w:rPr>
      </w:pPr>
    </w:p>
    <w:p w:rsidR="0001511D" w:rsidRPr="00556231" w:rsidRDefault="0001511D" w:rsidP="0001511D">
      <w:pPr>
        <w:pStyle w:val="a3"/>
        <w:ind w:firstLine="360"/>
        <w:contextualSpacing/>
        <w:rPr>
          <w:rFonts w:ascii="Open Sans" w:hAnsi="Open Sans"/>
          <w:color w:val="000000"/>
          <w:sz w:val="19"/>
          <w:szCs w:val="21"/>
        </w:rPr>
      </w:pPr>
      <w:proofErr w:type="gramStart"/>
      <w:r w:rsidRPr="00556231">
        <w:rPr>
          <w:color w:val="000000"/>
          <w:szCs w:val="26"/>
        </w:rPr>
        <w:t xml:space="preserve">Адаптированная рабочая программа по предмету «Музыка» предназначена для </w:t>
      </w:r>
      <w:r>
        <w:rPr>
          <w:color w:val="000000"/>
          <w:szCs w:val="26"/>
        </w:rPr>
        <w:t>детей с ЗПР с психофизическими особенностями слабослышащего.</w:t>
      </w:r>
      <w:r w:rsidRPr="00556231">
        <w:rPr>
          <w:color w:val="000000"/>
          <w:szCs w:val="26"/>
        </w:rPr>
        <w:t xml:space="preserve"> </w:t>
      </w:r>
      <w:proofErr w:type="gramEnd"/>
    </w:p>
    <w:p w:rsidR="0001511D" w:rsidRPr="00556231" w:rsidRDefault="0001511D" w:rsidP="0001511D">
      <w:pPr>
        <w:pStyle w:val="a3"/>
        <w:ind w:firstLine="360"/>
        <w:contextualSpacing/>
        <w:rPr>
          <w:color w:val="000000"/>
          <w:szCs w:val="26"/>
        </w:rPr>
      </w:pPr>
      <w:r w:rsidRPr="00556231">
        <w:rPr>
          <w:color w:val="000000"/>
          <w:szCs w:val="26"/>
        </w:rPr>
        <w:t>Данная рабочая программа составлена для 5 класса в соответствии с  федеральным законом от 29.12.2012г. № 273-ФЗ «Об образовании в Российской Федерации»; федеральными государственными образовательными стандартами основного общего образования; примерной програм</w:t>
      </w:r>
      <w:r>
        <w:rPr>
          <w:color w:val="000000"/>
          <w:szCs w:val="26"/>
        </w:rPr>
        <w:t>мы общего образования по музыке</w:t>
      </w:r>
      <w:r w:rsidRPr="00556231">
        <w:rPr>
          <w:color w:val="000000"/>
          <w:szCs w:val="26"/>
        </w:rPr>
        <w:t>.</w:t>
      </w:r>
    </w:p>
    <w:p w:rsidR="0001511D" w:rsidRDefault="0001511D" w:rsidP="0001511D">
      <w:pPr>
        <w:pStyle w:val="a3"/>
        <w:ind w:firstLine="360"/>
        <w:contextualSpacing/>
        <w:rPr>
          <w:rFonts w:ascii="Open Sans" w:hAnsi="Open Sans"/>
          <w:color w:val="000000"/>
          <w:sz w:val="19"/>
          <w:szCs w:val="21"/>
        </w:rPr>
      </w:pPr>
      <w:r w:rsidRPr="00556231">
        <w:rPr>
          <w:color w:val="000000"/>
          <w:szCs w:val="26"/>
        </w:rPr>
        <w:t xml:space="preserve">Основой адаптированной рабочей программы является авторская программа «Искусство. Музыка. 5-8 классы»,  авторы В.В. </w:t>
      </w:r>
      <w:proofErr w:type="spellStart"/>
      <w:r w:rsidRPr="00556231">
        <w:rPr>
          <w:color w:val="000000"/>
          <w:szCs w:val="26"/>
        </w:rPr>
        <w:t>Алеев</w:t>
      </w:r>
      <w:proofErr w:type="spellEnd"/>
      <w:r w:rsidRPr="00556231">
        <w:rPr>
          <w:color w:val="000000"/>
          <w:szCs w:val="26"/>
        </w:rPr>
        <w:t xml:space="preserve">, Т.И. Науменко, Т.Н. </w:t>
      </w:r>
      <w:proofErr w:type="spellStart"/>
      <w:r w:rsidRPr="00556231">
        <w:rPr>
          <w:color w:val="000000"/>
          <w:szCs w:val="26"/>
        </w:rPr>
        <w:t>Кичак</w:t>
      </w:r>
      <w:proofErr w:type="spellEnd"/>
      <w:r w:rsidRPr="00556231">
        <w:rPr>
          <w:color w:val="000000"/>
          <w:szCs w:val="26"/>
        </w:rPr>
        <w:t>.</w:t>
      </w:r>
    </w:p>
    <w:p w:rsidR="0001511D" w:rsidRPr="00556231" w:rsidRDefault="0001511D" w:rsidP="0001511D">
      <w:pPr>
        <w:pStyle w:val="a3"/>
        <w:ind w:firstLine="360"/>
        <w:contextualSpacing/>
        <w:rPr>
          <w:rFonts w:ascii="Open Sans" w:hAnsi="Open Sans"/>
          <w:color w:val="000000"/>
          <w:sz w:val="19"/>
          <w:szCs w:val="21"/>
        </w:rPr>
      </w:pPr>
    </w:p>
    <w:p w:rsidR="0001511D" w:rsidRPr="00296B5A" w:rsidRDefault="0001511D" w:rsidP="0001511D">
      <w:pPr>
        <w:pStyle w:val="a3"/>
        <w:ind w:firstLine="708"/>
        <w:contextualSpacing/>
        <w:rPr>
          <w:color w:val="000000"/>
          <w:szCs w:val="21"/>
        </w:rPr>
      </w:pPr>
      <w:r w:rsidRPr="00296B5A">
        <w:rPr>
          <w:color w:val="000000"/>
          <w:szCs w:val="21"/>
        </w:rPr>
        <w:t>Уроки музыки являются важным средством музыкально-эстетического воспитания</w:t>
      </w:r>
    </w:p>
    <w:p w:rsidR="0001511D" w:rsidRPr="00296B5A" w:rsidRDefault="0001511D" w:rsidP="0001511D">
      <w:pPr>
        <w:pStyle w:val="a3"/>
        <w:contextualSpacing/>
        <w:rPr>
          <w:color w:val="000000"/>
          <w:szCs w:val="21"/>
        </w:rPr>
      </w:pPr>
      <w:r w:rsidRPr="00296B5A">
        <w:rPr>
          <w:color w:val="000000"/>
          <w:szCs w:val="21"/>
        </w:rPr>
        <w:t>слабослышащих и поздноог</w:t>
      </w:r>
      <w:r>
        <w:rPr>
          <w:color w:val="000000"/>
          <w:szCs w:val="21"/>
        </w:rPr>
        <w:t>лохших обучающихся.</w:t>
      </w:r>
      <w:r w:rsidRPr="00296B5A">
        <w:rPr>
          <w:color w:val="000000"/>
          <w:szCs w:val="21"/>
        </w:rPr>
        <w:t xml:space="preserve"> У обучающихся формируются</w:t>
      </w:r>
    </w:p>
    <w:p w:rsidR="0001511D" w:rsidRPr="00296B5A" w:rsidRDefault="0001511D" w:rsidP="0001511D">
      <w:pPr>
        <w:pStyle w:val="a3"/>
        <w:contextualSpacing/>
        <w:rPr>
          <w:color w:val="000000"/>
          <w:szCs w:val="21"/>
        </w:rPr>
      </w:pPr>
      <w:r w:rsidRPr="00296B5A">
        <w:rPr>
          <w:color w:val="000000"/>
          <w:szCs w:val="21"/>
        </w:rPr>
        <w:t>глубокий и устойчивый интерес и любовь к музыке. Содержание программы базируется на</w:t>
      </w:r>
      <w:r>
        <w:rPr>
          <w:color w:val="000000"/>
          <w:szCs w:val="21"/>
        </w:rPr>
        <w:t xml:space="preserve"> </w:t>
      </w:r>
      <w:r w:rsidRPr="00296B5A">
        <w:rPr>
          <w:color w:val="000000"/>
          <w:szCs w:val="21"/>
        </w:rPr>
        <w:t>нравственно-эстетическом, интонационно-образном, жанрово-стилевом постижении</w:t>
      </w:r>
    </w:p>
    <w:p w:rsidR="0001511D" w:rsidRPr="00296B5A" w:rsidRDefault="0001511D" w:rsidP="0001511D">
      <w:pPr>
        <w:pStyle w:val="a3"/>
        <w:contextualSpacing/>
        <w:rPr>
          <w:color w:val="000000"/>
          <w:szCs w:val="21"/>
        </w:rPr>
      </w:pPr>
      <w:r w:rsidRPr="00296B5A">
        <w:rPr>
          <w:color w:val="000000"/>
          <w:szCs w:val="21"/>
        </w:rPr>
        <w:t>слабослышащих и поздноогл</w:t>
      </w:r>
      <w:r>
        <w:rPr>
          <w:color w:val="000000"/>
          <w:szCs w:val="21"/>
        </w:rPr>
        <w:t xml:space="preserve">охших обучающихся </w:t>
      </w:r>
      <w:r w:rsidRPr="00296B5A">
        <w:rPr>
          <w:color w:val="000000"/>
          <w:szCs w:val="21"/>
        </w:rPr>
        <w:t>основных пластов</w:t>
      </w:r>
      <w:r>
        <w:rPr>
          <w:color w:val="000000"/>
          <w:szCs w:val="21"/>
        </w:rPr>
        <w:t xml:space="preserve"> </w:t>
      </w:r>
      <w:r w:rsidRPr="00296B5A">
        <w:rPr>
          <w:color w:val="000000"/>
          <w:szCs w:val="21"/>
        </w:rPr>
        <w:t>музыкального искусства (фольклор, музыка религиозной традиции, классической музыки,</w:t>
      </w:r>
      <w:r>
        <w:rPr>
          <w:color w:val="000000"/>
          <w:szCs w:val="21"/>
        </w:rPr>
        <w:t xml:space="preserve"> </w:t>
      </w:r>
      <w:r w:rsidRPr="00296B5A">
        <w:rPr>
          <w:color w:val="000000"/>
          <w:szCs w:val="21"/>
        </w:rPr>
        <w:t>сочинения современных композиторов) в их взаимодействии с произведениями других видов</w:t>
      </w:r>
    </w:p>
    <w:p w:rsidR="0001511D" w:rsidRPr="00296B5A" w:rsidRDefault="0001511D" w:rsidP="0001511D">
      <w:pPr>
        <w:pStyle w:val="a3"/>
        <w:contextualSpacing/>
        <w:rPr>
          <w:color w:val="000000"/>
          <w:szCs w:val="21"/>
        </w:rPr>
      </w:pPr>
      <w:r w:rsidRPr="00296B5A">
        <w:rPr>
          <w:color w:val="000000"/>
          <w:szCs w:val="21"/>
        </w:rPr>
        <w:t>искусства.</w:t>
      </w:r>
    </w:p>
    <w:p w:rsidR="0001511D" w:rsidRPr="006C589A" w:rsidRDefault="0001511D" w:rsidP="0001511D">
      <w:pPr>
        <w:pStyle w:val="a3"/>
        <w:ind w:firstLine="708"/>
        <w:contextualSpacing/>
        <w:rPr>
          <w:color w:val="000000"/>
        </w:rPr>
      </w:pPr>
      <w:r w:rsidRPr="006C589A">
        <w:rPr>
          <w:b/>
          <w:bCs/>
          <w:color w:val="000000"/>
        </w:rPr>
        <w:t xml:space="preserve">ЦЕЛЬ изучения предмета </w:t>
      </w:r>
      <w:r w:rsidRPr="006C589A">
        <w:rPr>
          <w:color w:val="000000"/>
        </w:rPr>
        <w:t xml:space="preserve">«Музыка» в школе заключается в формировании основ духовно-нравственного воспитания школьников через приобщение к музыкальной культуре как важнейшему компоненту гармоничного развития личности. </w:t>
      </w:r>
    </w:p>
    <w:p w:rsidR="0001511D" w:rsidRPr="006C589A" w:rsidRDefault="0001511D" w:rsidP="0001511D">
      <w:pPr>
        <w:pStyle w:val="a3"/>
        <w:contextualSpacing/>
        <w:rPr>
          <w:color w:val="000000"/>
        </w:rPr>
      </w:pPr>
      <w:r w:rsidRPr="006C589A">
        <w:rPr>
          <w:b/>
          <w:i/>
          <w:color w:val="000000"/>
        </w:rPr>
        <w:t>Цель  данной адаптированной программы</w:t>
      </w:r>
      <w:r w:rsidRPr="006C589A">
        <w:rPr>
          <w:color w:val="000000"/>
        </w:rPr>
        <w:t xml:space="preserve"> – приобщение  к музыкальной культуре слабослышащих и позднооглохших обучающихся  как к неотъемлемой части духовной культуры через создание</w:t>
      </w:r>
      <w:r>
        <w:rPr>
          <w:color w:val="000000"/>
        </w:rPr>
        <w:t xml:space="preserve">  </w:t>
      </w:r>
      <w:r w:rsidRPr="006C589A">
        <w:rPr>
          <w:color w:val="000000"/>
        </w:rPr>
        <w:t>оптимальных условий для развития позитивных потенций ребенка, а также введение детей в</w:t>
      </w:r>
      <w:r>
        <w:rPr>
          <w:color w:val="000000"/>
        </w:rPr>
        <w:t xml:space="preserve"> </w:t>
      </w:r>
      <w:r w:rsidRPr="006C589A">
        <w:rPr>
          <w:color w:val="000000"/>
        </w:rPr>
        <w:t>многообразный мир музыкальной культуры через знакомство с музыкальными</w:t>
      </w:r>
      <w:r>
        <w:rPr>
          <w:color w:val="000000"/>
        </w:rPr>
        <w:t xml:space="preserve"> </w:t>
      </w:r>
      <w:r w:rsidRPr="006C589A">
        <w:rPr>
          <w:color w:val="000000"/>
        </w:rPr>
        <w:t>произведениями, доступными их восприятию.</w:t>
      </w:r>
      <w:r>
        <w:rPr>
          <w:rFonts w:ascii="Open Sans" w:hAnsi="Open Sans"/>
          <w:color w:val="000000"/>
          <w:sz w:val="21"/>
          <w:szCs w:val="21"/>
        </w:rPr>
        <w:t xml:space="preserve">    </w:t>
      </w:r>
    </w:p>
    <w:p w:rsidR="0001511D" w:rsidRPr="00556231" w:rsidRDefault="0001511D" w:rsidP="0001511D">
      <w:pPr>
        <w:pStyle w:val="a3"/>
        <w:contextualSpacing/>
        <w:rPr>
          <w:b/>
          <w:color w:val="000000"/>
          <w:szCs w:val="21"/>
        </w:rPr>
      </w:pPr>
      <w:r w:rsidRPr="00556231">
        <w:rPr>
          <w:b/>
          <w:color w:val="000000"/>
          <w:szCs w:val="21"/>
        </w:rPr>
        <w:t xml:space="preserve">ЗАДАЧИ: 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формирование основ музыкальной культуры, развитие художественного вкуса и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интереса к музыкальному искусству и музыкальной деятельности;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 формирование умений воспринимать музыку и выражать свое отношение </w:t>
      </w:r>
      <w:proofErr w:type="gramStart"/>
      <w:r w:rsidRPr="00D2492A">
        <w:rPr>
          <w:color w:val="000000"/>
          <w:szCs w:val="21"/>
        </w:rPr>
        <w:t>к</w:t>
      </w:r>
      <w:proofErr w:type="gramEnd"/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музыкальному произведению;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 развитие способностей к </w:t>
      </w:r>
      <w:proofErr w:type="gramStart"/>
      <w:r w:rsidRPr="00D2492A">
        <w:rPr>
          <w:color w:val="000000"/>
          <w:szCs w:val="21"/>
        </w:rPr>
        <w:t>художественно-образному</w:t>
      </w:r>
      <w:proofErr w:type="gramEnd"/>
      <w:r w:rsidRPr="00D2492A">
        <w:rPr>
          <w:color w:val="000000"/>
          <w:szCs w:val="21"/>
        </w:rPr>
        <w:t>, эмоционально-целостному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восприятию произведений музыкального искусства;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 развитие </w:t>
      </w:r>
      <w:proofErr w:type="spellStart"/>
      <w:r w:rsidRPr="00D2492A">
        <w:rPr>
          <w:color w:val="000000"/>
          <w:szCs w:val="21"/>
        </w:rPr>
        <w:t>звуковысотного</w:t>
      </w:r>
      <w:proofErr w:type="spellEnd"/>
      <w:r w:rsidRPr="00D2492A">
        <w:rPr>
          <w:color w:val="000000"/>
          <w:szCs w:val="21"/>
        </w:rPr>
        <w:t xml:space="preserve">, тембрового и динамического слуха, дыхания, способности </w:t>
      </w:r>
      <w:proofErr w:type="gramStart"/>
      <w:r w:rsidRPr="00D2492A">
        <w:rPr>
          <w:color w:val="000000"/>
          <w:szCs w:val="21"/>
        </w:rPr>
        <w:t>к</w:t>
      </w:r>
      <w:proofErr w:type="gramEnd"/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proofErr w:type="gramStart"/>
      <w:r w:rsidRPr="00D2492A">
        <w:rPr>
          <w:color w:val="000000"/>
          <w:szCs w:val="21"/>
        </w:rPr>
        <w:t>свободной</w:t>
      </w:r>
      <w:proofErr w:type="gramEnd"/>
      <w:r w:rsidRPr="00D2492A">
        <w:rPr>
          <w:color w:val="000000"/>
          <w:szCs w:val="21"/>
        </w:rPr>
        <w:t xml:space="preserve"> </w:t>
      </w:r>
      <w:proofErr w:type="spellStart"/>
      <w:r w:rsidRPr="00D2492A">
        <w:rPr>
          <w:color w:val="000000"/>
          <w:szCs w:val="21"/>
        </w:rPr>
        <w:t>голосоподаче</w:t>
      </w:r>
      <w:proofErr w:type="spellEnd"/>
      <w:r w:rsidRPr="00D2492A">
        <w:rPr>
          <w:color w:val="000000"/>
          <w:szCs w:val="21"/>
        </w:rPr>
        <w:t xml:space="preserve"> и голосоведению;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создание благоприятных предпосылок для коррекции нарушений слуха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proofErr w:type="gramStart"/>
      <w:r w:rsidRPr="00D2492A">
        <w:rPr>
          <w:color w:val="000000"/>
          <w:szCs w:val="21"/>
        </w:rPr>
        <w:t xml:space="preserve">(восприятие и осознание темпо-ритмических, </w:t>
      </w:r>
      <w:proofErr w:type="spellStart"/>
      <w:r w:rsidRPr="00D2492A">
        <w:rPr>
          <w:color w:val="000000"/>
          <w:szCs w:val="21"/>
        </w:rPr>
        <w:t>звуковысотных</w:t>
      </w:r>
      <w:proofErr w:type="spellEnd"/>
      <w:r w:rsidRPr="00D2492A">
        <w:rPr>
          <w:color w:val="000000"/>
          <w:szCs w:val="21"/>
        </w:rPr>
        <w:t>, динамических изменений</w:t>
      </w:r>
      <w:proofErr w:type="gramEnd"/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в музыкальных произведениях) 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развитие слухового внимания, координации между дыханием и голосом;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формирование и охрана детского голоса с учетом психофизиологического и речевого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развития </w:t>
      </w:r>
      <w:proofErr w:type="gramStart"/>
      <w:r w:rsidRPr="00D2492A">
        <w:rPr>
          <w:color w:val="000000"/>
          <w:szCs w:val="21"/>
        </w:rPr>
        <w:t>обучающихся</w:t>
      </w:r>
      <w:proofErr w:type="gramEnd"/>
      <w:r w:rsidRPr="00D2492A">
        <w:rPr>
          <w:color w:val="000000"/>
          <w:szCs w:val="21"/>
        </w:rPr>
        <w:t>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закрепление сформированной (на логопедических занятиях) артикуляции звуков;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 формирование первоначальных представлений о роли музыки в жизни человека, ее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роли в духовно-нравственном развитии человека.</w:t>
      </w:r>
    </w:p>
    <w:p w:rsidR="0001511D" w:rsidRPr="00D2492A" w:rsidRDefault="0001511D" w:rsidP="0001511D">
      <w:pPr>
        <w:pStyle w:val="a3"/>
        <w:ind w:firstLine="708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 xml:space="preserve">Основными видами учебной деятельности </w:t>
      </w:r>
      <w:proofErr w:type="gramStart"/>
      <w:r w:rsidRPr="00D2492A">
        <w:rPr>
          <w:color w:val="000000"/>
          <w:szCs w:val="21"/>
        </w:rPr>
        <w:t>обучающихся</w:t>
      </w:r>
      <w:proofErr w:type="gramEnd"/>
      <w:r w:rsidRPr="00D2492A">
        <w:rPr>
          <w:color w:val="000000"/>
          <w:szCs w:val="21"/>
        </w:rPr>
        <w:t xml:space="preserve"> являются слушание музыки,</w:t>
      </w:r>
      <w:r>
        <w:rPr>
          <w:color w:val="000000"/>
          <w:szCs w:val="21"/>
        </w:rPr>
        <w:t xml:space="preserve"> </w:t>
      </w:r>
      <w:r w:rsidRPr="00D2492A">
        <w:rPr>
          <w:color w:val="000000"/>
          <w:szCs w:val="21"/>
        </w:rPr>
        <w:t xml:space="preserve">пение, инструментальное </w:t>
      </w:r>
      <w:proofErr w:type="spellStart"/>
      <w:r w:rsidRPr="00D2492A">
        <w:rPr>
          <w:color w:val="000000"/>
          <w:szCs w:val="21"/>
        </w:rPr>
        <w:t>музицирование</w:t>
      </w:r>
      <w:proofErr w:type="spellEnd"/>
      <w:r w:rsidRPr="00D2492A">
        <w:rPr>
          <w:color w:val="000000"/>
          <w:szCs w:val="21"/>
        </w:rPr>
        <w:t>, музыкально-пластическое движение,</w:t>
      </w:r>
    </w:p>
    <w:p w:rsidR="0001511D" w:rsidRPr="00D2492A" w:rsidRDefault="0001511D" w:rsidP="0001511D">
      <w:pPr>
        <w:pStyle w:val="a3"/>
        <w:contextualSpacing/>
        <w:rPr>
          <w:color w:val="000000"/>
          <w:szCs w:val="21"/>
        </w:rPr>
      </w:pPr>
      <w:r w:rsidRPr="00D2492A">
        <w:rPr>
          <w:color w:val="000000"/>
          <w:szCs w:val="21"/>
        </w:rPr>
        <w:t>драматизация музыкальных произведений.</w:t>
      </w:r>
    </w:p>
    <w:p w:rsidR="0001511D" w:rsidRDefault="0001511D" w:rsidP="0001511D">
      <w:pPr>
        <w:pStyle w:val="a3"/>
        <w:rPr>
          <w:rFonts w:ascii="Open Sans" w:hAnsi="Open Sans"/>
          <w:b/>
          <w:bCs/>
          <w:color w:val="000000"/>
          <w:sz w:val="21"/>
          <w:szCs w:val="21"/>
        </w:rPr>
      </w:pPr>
    </w:p>
    <w:p w:rsidR="0001511D" w:rsidRDefault="0001511D" w:rsidP="0001511D">
      <w:pPr>
        <w:pStyle w:val="a3"/>
        <w:rPr>
          <w:rFonts w:ascii="Open Sans" w:hAnsi="Open Sans"/>
          <w:color w:val="000000"/>
          <w:sz w:val="21"/>
          <w:szCs w:val="21"/>
        </w:rPr>
      </w:pPr>
    </w:p>
    <w:p w:rsidR="0001511D" w:rsidRPr="00253A27" w:rsidRDefault="0001511D" w:rsidP="0001511D">
      <w:pPr>
        <w:pStyle w:val="a3"/>
        <w:jc w:val="center"/>
        <w:rPr>
          <w:color w:val="000000"/>
        </w:rPr>
      </w:pPr>
      <w:r w:rsidRPr="00253A27">
        <w:rPr>
          <w:b/>
          <w:bCs/>
          <w:color w:val="000000"/>
        </w:rPr>
        <w:lastRenderedPageBreak/>
        <w:t>ОБЩАЯ ХАРАКТЕРИСТИКА КУРСА</w:t>
      </w:r>
    </w:p>
    <w:p w:rsidR="0001511D" w:rsidRPr="00253A27" w:rsidRDefault="0001511D" w:rsidP="0001511D">
      <w:pPr>
        <w:pStyle w:val="a3"/>
        <w:ind w:firstLine="708"/>
        <w:contextualSpacing/>
        <w:jc w:val="both"/>
        <w:rPr>
          <w:color w:val="000000"/>
        </w:rPr>
      </w:pPr>
      <w:r w:rsidRPr="00253A27">
        <w:rPr>
          <w:color w:val="000000"/>
        </w:rPr>
        <w:t xml:space="preserve"> Курс  «Музыка» вносит свой вклад в общую систему коррекционно-развивающей работы, направленной на удовлетворение специфических образовательных потребностей слабослышащих обучающихся.</w:t>
      </w:r>
    </w:p>
    <w:p w:rsidR="0001511D" w:rsidRPr="00253A27" w:rsidRDefault="0001511D" w:rsidP="0001511D">
      <w:pPr>
        <w:pStyle w:val="a3"/>
        <w:ind w:firstLine="708"/>
        <w:contextualSpacing/>
        <w:jc w:val="both"/>
        <w:rPr>
          <w:color w:val="000000"/>
        </w:rPr>
      </w:pPr>
      <w:r w:rsidRPr="00253A27">
        <w:rPr>
          <w:color w:val="000000"/>
        </w:rPr>
        <w:t>Обучение учебному предмету «Музыка» способствует в первую очередь эстетическому и</w:t>
      </w:r>
      <w:r>
        <w:rPr>
          <w:color w:val="000000"/>
        </w:rPr>
        <w:t xml:space="preserve"> </w:t>
      </w:r>
      <w:r w:rsidRPr="00253A27">
        <w:rPr>
          <w:color w:val="000000"/>
        </w:rPr>
        <w:t xml:space="preserve">духовно-нравственному развитию слабослышащих обучающихся, воспитанию патриотизма. В программе также заложены возможности предусмотренного стандартом формирования у слабослышащих и позднооглохших обучающихся  </w:t>
      </w:r>
      <w:proofErr w:type="spellStart"/>
      <w:r w:rsidRPr="00253A27">
        <w:rPr>
          <w:color w:val="000000"/>
        </w:rPr>
        <w:t>общеучебных</w:t>
      </w:r>
      <w:proofErr w:type="spellEnd"/>
      <w:r w:rsidRPr="00253A27">
        <w:rPr>
          <w:color w:val="000000"/>
        </w:rPr>
        <w:t xml:space="preserve"> умений и навыков, универсальных способов деятельности и ключевых компетенций.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01511D" w:rsidRPr="00253A27" w:rsidRDefault="0001511D" w:rsidP="0001511D">
      <w:pPr>
        <w:pStyle w:val="a3"/>
        <w:ind w:firstLine="708"/>
        <w:rPr>
          <w:color w:val="000000"/>
        </w:rPr>
      </w:pPr>
      <w:r w:rsidRPr="00253A27">
        <w:rPr>
          <w:color w:val="000000"/>
        </w:rPr>
        <w:t>Курс нацелен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Изучение музыкального искусства в основной школе направлено на развитие эмоционально-нравственной сферы школьников, их способности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музыкально-пластическая и вокальная импровизация); 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грамоту; воспитание художественного вкуса, нравственно-эстетических чувств: любви к родной природе, своему народу, Родине, уважения к ее традициям и</w:t>
      </w:r>
      <w:r>
        <w:rPr>
          <w:color w:val="000000"/>
        </w:rPr>
        <w:t xml:space="preserve"> </w:t>
      </w:r>
      <w:r w:rsidRPr="00253A27">
        <w:rPr>
          <w:color w:val="000000"/>
        </w:rPr>
        <w:t>героическому прошлому, к ее многонациональному искусству, профессиональному и</w:t>
      </w:r>
      <w:r>
        <w:rPr>
          <w:color w:val="000000"/>
        </w:rPr>
        <w:t xml:space="preserve"> </w:t>
      </w:r>
      <w:r w:rsidRPr="00253A27">
        <w:rPr>
          <w:color w:val="000000"/>
        </w:rPr>
        <w:t>народному музыкальному творчеству.</w:t>
      </w:r>
    </w:p>
    <w:p w:rsidR="0001511D" w:rsidRPr="00253A27" w:rsidRDefault="0001511D" w:rsidP="0001511D">
      <w:pPr>
        <w:pStyle w:val="a3"/>
        <w:ind w:firstLine="708"/>
        <w:contextualSpacing/>
        <w:jc w:val="both"/>
        <w:rPr>
          <w:color w:val="000000"/>
        </w:rPr>
      </w:pPr>
      <w:r w:rsidRPr="00253A27">
        <w:rPr>
          <w:color w:val="000000"/>
        </w:rPr>
        <w:t xml:space="preserve"> Программа направлена на постижение закономерностей возникновения и развития</w:t>
      </w:r>
    </w:p>
    <w:p w:rsidR="0001511D" w:rsidRPr="00253A27" w:rsidRDefault="0001511D" w:rsidP="0001511D">
      <w:pPr>
        <w:pStyle w:val="a3"/>
        <w:contextualSpacing/>
        <w:jc w:val="both"/>
        <w:rPr>
          <w:color w:val="000000"/>
        </w:rPr>
      </w:pPr>
      <w:r w:rsidRPr="00253A27">
        <w:rPr>
          <w:color w:val="000000"/>
        </w:rPr>
        <w:t>музыкального искусства в его связях с жизнью, разнообразия форм его проведения и бытования</w:t>
      </w:r>
      <w:r>
        <w:rPr>
          <w:color w:val="000000"/>
        </w:rPr>
        <w:t xml:space="preserve"> </w:t>
      </w:r>
      <w:r w:rsidRPr="00253A27">
        <w:rPr>
          <w:color w:val="000000"/>
        </w:rPr>
        <w:t>в окружающем мире, специфики воздействия на духовный мир человека на основе</w:t>
      </w:r>
      <w:r>
        <w:rPr>
          <w:color w:val="000000"/>
        </w:rPr>
        <w:t xml:space="preserve"> </w:t>
      </w:r>
      <w:r w:rsidRPr="00253A27">
        <w:rPr>
          <w:color w:val="000000"/>
        </w:rPr>
        <w:t>проникновения в интонационно – временную природу музыки, ее жанрово – стилистические</w:t>
      </w:r>
      <w:r>
        <w:rPr>
          <w:color w:val="000000"/>
        </w:rPr>
        <w:t xml:space="preserve"> </w:t>
      </w:r>
      <w:r w:rsidRPr="00253A27">
        <w:rPr>
          <w:color w:val="000000"/>
        </w:rPr>
        <w:t>особенности. При этом занятия музыкой и достижение предметных результатов ввиду</w:t>
      </w:r>
      <w:r>
        <w:rPr>
          <w:color w:val="000000"/>
        </w:rPr>
        <w:t xml:space="preserve"> </w:t>
      </w:r>
      <w:r w:rsidRPr="00253A27">
        <w:rPr>
          <w:color w:val="000000"/>
        </w:rPr>
        <w:t xml:space="preserve">специфики искусства неотделимы от достижения личностных и </w:t>
      </w:r>
      <w:proofErr w:type="spellStart"/>
      <w:r w:rsidRPr="00253A27">
        <w:rPr>
          <w:color w:val="000000"/>
        </w:rPr>
        <w:t>метапредметных</w:t>
      </w:r>
      <w:proofErr w:type="spellEnd"/>
      <w:r w:rsidRPr="00253A27">
        <w:rPr>
          <w:color w:val="000000"/>
        </w:rPr>
        <w:t xml:space="preserve"> результатов.</w:t>
      </w:r>
    </w:p>
    <w:p w:rsidR="0001511D" w:rsidRPr="00253A27" w:rsidRDefault="0001511D" w:rsidP="0001511D">
      <w:pPr>
        <w:pStyle w:val="a3"/>
        <w:ind w:firstLine="360"/>
        <w:contextualSpacing/>
        <w:jc w:val="both"/>
        <w:rPr>
          <w:color w:val="000000"/>
        </w:rPr>
      </w:pPr>
      <w:r w:rsidRPr="00253A27">
        <w:rPr>
          <w:color w:val="000000"/>
        </w:rPr>
        <w:t>Необходимо обращать внимание на общее состояние ребенка, осуществляя при необходимости гибкую</w:t>
      </w:r>
      <w:r>
        <w:rPr>
          <w:color w:val="000000"/>
        </w:rPr>
        <w:t xml:space="preserve"> </w:t>
      </w:r>
      <w:r w:rsidRPr="00253A27">
        <w:rPr>
          <w:color w:val="000000"/>
        </w:rPr>
        <w:t xml:space="preserve">корректировку адресуемых ему заданий. </w:t>
      </w:r>
    </w:p>
    <w:p w:rsidR="0001511D" w:rsidRPr="00A26E32" w:rsidRDefault="0001511D" w:rsidP="0001511D">
      <w:pPr>
        <w:pStyle w:val="a3"/>
        <w:contextualSpacing/>
        <w:rPr>
          <w:bCs/>
          <w:color w:val="000000"/>
          <w:szCs w:val="26"/>
        </w:rPr>
      </w:pPr>
    </w:p>
    <w:p w:rsidR="0001511D" w:rsidRPr="00A26E32" w:rsidRDefault="0001511D" w:rsidP="0001511D">
      <w:pPr>
        <w:pStyle w:val="a3"/>
        <w:ind w:firstLine="360"/>
        <w:rPr>
          <w:color w:val="000000"/>
        </w:rPr>
      </w:pPr>
      <w:r w:rsidRPr="00A26E32">
        <w:rPr>
          <w:b/>
          <w:bCs/>
          <w:color w:val="000000"/>
        </w:rPr>
        <w:t>В структуру особых образовательных потребностей слабослышащих</w:t>
      </w:r>
      <w:r w:rsidRPr="00A26E32">
        <w:rPr>
          <w:color w:val="000000"/>
        </w:rPr>
        <w:t xml:space="preserve"> обучающихся входят: 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 xml:space="preserve">использование специальных методов, приемов и средств обучения (в том числе и специализированных компьютерных технологий), обеспечивающих реализацию «обходных» путей обучения; 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 xml:space="preserve">учет темпа учебной работы </w:t>
      </w:r>
      <w:proofErr w:type="gramStart"/>
      <w:r w:rsidRPr="00A26E32">
        <w:rPr>
          <w:color w:val="000000"/>
        </w:rPr>
        <w:t>обучающихся</w:t>
      </w:r>
      <w:proofErr w:type="gramEnd"/>
      <w:r w:rsidRPr="00A26E32">
        <w:rPr>
          <w:color w:val="000000"/>
        </w:rPr>
        <w:t xml:space="preserve">; 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>увеличение времени на выполнение практических работ;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lastRenderedPageBreak/>
        <w:t xml:space="preserve"> наглядно-действенный характер образования, отведение большего времени на повторение и закрепление учебного материала;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 xml:space="preserve"> оптимальная смена видов заданий (познавательных, вербальных, игровых, практических);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>точность и краткость инструкций;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 xml:space="preserve"> поэтапно</w:t>
      </w:r>
      <w:proofErr w:type="gramStart"/>
      <w:r w:rsidRPr="00A26E32">
        <w:rPr>
          <w:color w:val="000000"/>
        </w:rPr>
        <w:t>е(</w:t>
      </w:r>
      <w:proofErr w:type="gramEnd"/>
      <w:r w:rsidRPr="00A26E32">
        <w:rPr>
          <w:color w:val="000000"/>
        </w:rPr>
        <w:t xml:space="preserve"> пошаговое) обобщение пройденного на уроке материала;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 xml:space="preserve"> постоянное управление вниманием;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>проговаривание названий инструментов, видов работ, терминов;</w:t>
      </w:r>
    </w:p>
    <w:p w:rsidR="0001511D" w:rsidRPr="00A26E32" w:rsidRDefault="0001511D" w:rsidP="0001511D">
      <w:pPr>
        <w:pStyle w:val="a3"/>
        <w:numPr>
          <w:ilvl w:val="0"/>
          <w:numId w:val="1"/>
        </w:numPr>
        <w:contextualSpacing/>
        <w:rPr>
          <w:color w:val="000000"/>
        </w:rPr>
      </w:pPr>
      <w:r w:rsidRPr="00A26E32">
        <w:rPr>
          <w:color w:val="000000"/>
        </w:rPr>
        <w:t>потребность в дифференцированном, «пошаговом» обучении.</w:t>
      </w:r>
    </w:p>
    <w:p w:rsidR="0001511D" w:rsidRPr="00A26E32" w:rsidRDefault="0001511D" w:rsidP="0001511D">
      <w:pPr>
        <w:pStyle w:val="a3"/>
        <w:contextualSpacing/>
        <w:rPr>
          <w:color w:val="000000"/>
        </w:rPr>
      </w:pPr>
      <w:r w:rsidRPr="00A26E32">
        <w:rPr>
          <w:color w:val="000000"/>
        </w:rPr>
        <w:t xml:space="preserve"> </w:t>
      </w:r>
    </w:p>
    <w:p w:rsidR="0001511D" w:rsidRPr="00A26E32" w:rsidRDefault="0001511D" w:rsidP="0001511D">
      <w:pPr>
        <w:pStyle w:val="a3"/>
        <w:contextualSpacing/>
        <w:jc w:val="center"/>
        <w:rPr>
          <w:rFonts w:ascii="Open Sans" w:hAnsi="Open Sans"/>
          <w:color w:val="000000"/>
          <w:sz w:val="21"/>
          <w:szCs w:val="21"/>
        </w:rPr>
      </w:pPr>
      <w:r w:rsidRPr="00A26E32">
        <w:rPr>
          <w:b/>
          <w:bCs/>
          <w:color w:val="000000"/>
          <w:szCs w:val="26"/>
        </w:rPr>
        <w:t>МЕСТО  УЧЕБНОГО ПРЕДМЕТА В УЧЕБНОМ ПЛАНЕ</w:t>
      </w:r>
    </w:p>
    <w:p w:rsidR="0001511D" w:rsidRPr="00A26E32" w:rsidRDefault="0001511D" w:rsidP="0001511D">
      <w:pPr>
        <w:pStyle w:val="a3"/>
        <w:ind w:firstLine="708"/>
        <w:contextualSpacing/>
        <w:rPr>
          <w:color w:val="000000"/>
          <w:szCs w:val="27"/>
        </w:rPr>
      </w:pPr>
      <w:r w:rsidRPr="00A26E32">
        <w:rPr>
          <w:color w:val="000000"/>
          <w:szCs w:val="26"/>
        </w:rPr>
        <w:t>На изучение предмета отводится 1 ч в неделю</w:t>
      </w:r>
      <w:r>
        <w:rPr>
          <w:color w:val="000000"/>
          <w:szCs w:val="26"/>
        </w:rPr>
        <w:t xml:space="preserve"> – 34 часа</w:t>
      </w:r>
      <w:proofErr w:type="gramStart"/>
      <w:r>
        <w:rPr>
          <w:color w:val="000000"/>
          <w:szCs w:val="26"/>
        </w:rPr>
        <w:t xml:space="preserve"> </w:t>
      </w:r>
      <w:r w:rsidRPr="00A26E32">
        <w:rPr>
          <w:color w:val="000000"/>
          <w:szCs w:val="26"/>
        </w:rPr>
        <w:t>.</w:t>
      </w:r>
      <w:proofErr w:type="gramEnd"/>
      <w:r w:rsidRPr="00A26E32">
        <w:rPr>
          <w:color w:val="000000"/>
          <w:szCs w:val="26"/>
        </w:rPr>
        <w:t xml:space="preserve"> По</w:t>
      </w:r>
      <w:r>
        <w:rPr>
          <w:color w:val="000000"/>
          <w:szCs w:val="26"/>
        </w:rPr>
        <w:t xml:space="preserve"> учебному плану предусмотрены 34</w:t>
      </w:r>
      <w:r w:rsidRPr="00A26E32">
        <w:rPr>
          <w:color w:val="000000"/>
          <w:szCs w:val="26"/>
        </w:rPr>
        <w:t xml:space="preserve"> учебные недели</w:t>
      </w:r>
      <w:r w:rsidRPr="00A26E32">
        <w:rPr>
          <w:color w:val="000000"/>
          <w:szCs w:val="27"/>
        </w:rPr>
        <w:t>.</w:t>
      </w:r>
    </w:p>
    <w:p w:rsidR="0001511D" w:rsidRPr="00A26E32" w:rsidRDefault="0001511D" w:rsidP="0001511D">
      <w:pPr>
        <w:pStyle w:val="a3"/>
        <w:ind w:firstLine="708"/>
        <w:contextualSpacing/>
        <w:rPr>
          <w:rFonts w:ascii="Open Sans" w:hAnsi="Open Sans"/>
          <w:color w:val="000000"/>
          <w:sz w:val="19"/>
          <w:szCs w:val="21"/>
        </w:rPr>
      </w:pPr>
    </w:p>
    <w:p w:rsidR="0001511D" w:rsidRPr="00A26E32" w:rsidRDefault="0001511D" w:rsidP="0001511D">
      <w:pPr>
        <w:pStyle w:val="a3"/>
        <w:contextualSpacing/>
        <w:jc w:val="center"/>
        <w:rPr>
          <w:rFonts w:ascii="Open Sans" w:hAnsi="Open Sans"/>
          <w:color w:val="000000"/>
          <w:sz w:val="21"/>
          <w:szCs w:val="21"/>
        </w:rPr>
      </w:pPr>
      <w:r w:rsidRPr="00A26E32">
        <w:rPr>
          <w:b/>
          <w:bCs/>
          <w:color w:val="000000"/>
          <w:szCs w:val="26"/>
        </w:rPr>
        <w:t xml:space="preserve"> </w:t>
      </w:r>
      <w:r>
        <w:rPr>
          <w:b/>
          <w:bCs/>
          <w:color w:val="000000"/>
          <w:szCs w:val="26"/>
        </w:rPr>
        <w:t>УЧЕБНО-МЕТОДИЧЕСКОЕ ОБЕСПЕЧЕНИЕ</w:t>
      </w:r>
      <w:r w:rsidRPr="00A26E32">
        <w:rPr>
          <w:b/>
          <w:bCs/>
          <w:color w:val="000000"/>
          <w:szCs w:val="26"/>
        </w:rPr>
        <w:t xml:space="preserve"> ОБРАЗОВАТЕЛЬНОГО ПРОЦЕССА.</w:t>
      </w:r>
    </w:p>
    <w:p w:rsidR="0001511D" w:rsidRPr="00A26E32" w:rsidRDefault="0001511D" w:rsidP="0001511D">
      <w:pPr>
        <w:pStyle w:val="a3"/>
        <w:contextualSpacing/>
        <w:rPr>
          <w:rFonts w:ascii="Open Sans" w:hAnsi="Open Sans"/>
          <w:color w:val="000000"/>
          <w:sz w:val="19"/>
          <w:szCs w:val="21"/>
        </w:rPr>
      </w:pPr>
      <w:r w:rsidRPr="00A26E32">
        <w:rPr>
          <w:color w:val="000000"/>
          <w:szCs w:val="26"/>
        </w:rPr>
        <w:t xml:space="preserve">- Авторская программа Т.И. Науменко, В.В. </w:t>
      </w:r>
      <w:proofErr w:type="spellStart"/>
      <w:r w:rsidRPr="00A26E32">
        <w:rPr>
          <w:color w:val="000000"/>
          <w:szCs w:val="26"/>
        </w:rPr>
        <w:t>Алеев</w:t>
      </w:r>
      <w:proofErr w:type="spellEnd"/>
      <w:r w:rsidRPr="00A26E32">
        <w:rPr>
          <w:color w:val="000000"/>
          <w:szCs w:val="26"/>
        </w:rPr>
        <w:t xml:space="preserve"> «Искусство. Музыка» 8 класс</w:t>
      </w:r>
    </w:p>
    <w:p w:rsidR="0001511D" w:rsidRPr="00A26E32" w:rsidRDefault="0001511D" w:rsidP="0001511D">
      <w:pPr>
        <w:pStyle w:val="a3"/>
        <w:contextualSpacing/>
        <w:rPr>
          <w:rFonts w:ascii="Open Sans" w:hAnsi="Open Sans"/>
          <w:color w:val="000000"/>
          <w:sz w:val="19"/>
          <w:szCs w:val="21"/>
        </w:rPr>
      </w:pPr>
      <w:r w:rsidRPr="00A26E32">
        <w:rPr>
          <w:color w:val="000000"/>
          <w:szCs w:val="26"/>
        </w:rPr>
        <w:t xml:space="preserve">- Учебники и учебные пособия: </w:t>
      </w:r>
    </w:p>
    <w:p w:rsidR="0001511D" w:rsidRPr="00A26E32" w:rsidRDefault="0001511D" w:rsidP="0001511D">
      <w:pPr>
        <w:pStyle w:val="a3"/>
        <w:contextualSpacing/>
        <w:rPr>
          <w:rFonts w:ascii="Open Sans" w:hAnsi="Open Sans"/>
          <w:color w:val="000000"/>
          <w:sz w:val="19"/>
          <w:szCs w:val="21"/>
        </w:rPr>
      </w:pPr>
      <w:r w:rsidRPr="00A26E32">
        <w:rPr>
          <w:color w:val="000000"/>
          <w:szCs w:val="26"/>
        </w:rPr>
        <w:t xml:space="preserve">Т.И. Науменко, В.В. </w:t>
      </w:r>
      <w:proofErr w:type="spellStart"/>
      <w:r w:rsidRPr="00A26E32">
        <w:rPr>
          <w:color w:val="000000"/>
          <w:szCs w:val="26"/>
        </w:rPr>
        <w:t>Алеев</w:t>
      </w:r>
      <w:proofErr w:type="spellEnd"/>
      <w:r w:rsidRPr="00A26E32">
        <w:rPr>
          <w:color w:val="000000"/>
          <w:szCs w:val="26"/>
        </w:rPr>
        <w:t xml:space="preserve"> «Искусство. Музыка» 5 класс, М.: Дрофа, 2014</w:t>
      </w:r>
    </w:p>
    <w:p w:rsidR="0001511D" w:rsidRDefault="0001511D" w:rsidP="0001511D">
      <w:pPr>
        <w:pStyle w:val="a3"/>
        <w:contextualSpacing/>
        <w:rPr>
          <w:bCs/>
          <w:color w:val="000000"/>
          <w:szCs w:val="26"/>
        </w:rPr>
      </w:pPr>
      <w:r w:rsidRPr="00A26E32">
        <w:rPr>
          <w:b/>
          <w:bCs/>
          <w:color w:val="000000"/>
          <w:szCs w:val="26"/>
        </w:rPr>
        <w:t xml:space="preserve">- </w:t>
      </w:r>
      <w:proofErr w:type="spellStart"/>
      <w:r w:rsidRPr="00A26E32">
        <w:rPr>
          <w:bCs/>
          <w:color w:val="000000"/>
          <w:szCs w:val="26"/>
        </w:rPr>
        <w:t>фонохристоматия</w:t>
      </w:r>
      <w:proofErr w:type="spellEnd"/>
      <w:r w:rsidRPr="00A26E32">
        <w:rPr>
          <w:bCs/>
          <w:color w:val="000000"/>
          <w:szCs w:val="26"/>
        </w:rPr>
        <w:t xml:space="preserve"> «Музыка. 8 класс».</w:t>
      </w:r>
    </w:p>
    <w:p w:rsidR="0001511D" w:rsidRPr="00A26E32" w:rsidRDefault="0001511D" w:rsidP="0001511D">
      <w:pPr>
        <w:pStyle w:val="a3"/>
        <w:contextualSpacing/>
        <w:rPr>
          <w:color w:val="000000"/>
        </w:rPr>
      </w:pPr>
    </w:p>
    <w:p w:rsidR="003D286C" w:rsidRDefault="003D286C">
      <w:bookmarkStart w:id="0" w:name="_GoBack"/>
      <w:bookmarkEnd w:id="0"/>
    </w:p>
    <w:sectPr w:rsidR="003D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4568D"/>
    <w:multiLevelType w:val="multilevel"/>
    <w:tmpl w:val="2CA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3E"/>
    <w:rsid w:val="0001511D"/>
    <w:rsid w:val="003D286C"/>
    <w:rsid w:val="006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2024-10-04T13:02:00Z</dcterms:created>
  <dcterms:modified xsi:type="dcterms:W3CDTF">2024-10-04T13:06:00Z</dcterms:modified>
</cp:coreProperties>
</file>