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02" w:rsidRDefault="00C72F02" w:rsidP="00C72F02">
      <w:pPr>
        <w:pStyle w:val="a3"/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proofErr w:type="gramStart"/>
      <w:r w:rsidRPr="00F55FF7">
        <w:rPr>
          <w:b/>
          <w:sz w:val="28"/>
          <w:szCs w:val="28"/>
        </w:rPr>
        <w:t>Адаптированная рабочая программа по «Русскому языку»</w:t>
      </w:r>
      <w:r w:rsidRPr="005A0290">
        <w:rPr>
          <w:sz w:val="28"/>
          <w:szCs w:val="28"/>
        </w:rPr>
        <w:t xml:space="preserve"> для обучающейся с ОВЗ (ЗПР с психофизическими особенностями слабослышащего обучающегося) составлена в соответствии с требованиями Федерального государственного образовательного стандарта основного общего образования, предъявляемых к результатам освоения адаптированной основной образовательной программа и на основе авторской программы </w:t>
      </w:r>
      <w:r w:rsidRPr="00C72F02">
        <w:rPr>
          <w:sz w:val="28"/>
          <w:szCs w:val="28"/>
        </w:rPr>
        <w:t>по русс</w:t>
      </w:r>
      <w:r>
        <w:rPr>
          <w:sz w:val="28"/>
          <w:szCs w:val="28"/>
        </w:rPr>
        <w:t>кому языку «УМК.</w:t>
      </w:r>
      <w:proofErr w:type="gramEnd"/>
      <w:r>
        <w:rPr>
          <w:sz w:val="28"/>
          <w:szCs w:val="28"/>
        </w:rPr>
        <w:t xml:space="preserve"> Русский язык: 5</w:t>
      </w:r>
      <w:r w:rsidRPr="00C72F02">
        <w:rPr>
          <w:sz w:val="28"/>
          <w:szCs w:val="28"/>
        </w:rPr>
        <w:t xml:space="preserve"> класс под ред. А.Д. </w:t>
      </w:r>
      <w:proofErr w:type="spellStart"/>
      <w:r w:rsidRPr="00C72F02">
        <w:rPr>
          <w:sz w:val="28"/>
          <w:szCs w:val="28"/>
        </w:rPr>
        <w:t>Шмелёва</w:t>
      </w:r>
      <w:proofErr w:type="spellEnd"/>
      <w:r w:rsidRPr="00C72F02">
        <w:rPr>
          <w:sz w:val="28"/>
          <w:szCs w:val="28"/>
        </w:rPr>
        <w:t xml:space="preserve">. М.: </w:t>
      </w:r>
      <w:proofErr w:type="spellStart"/>
      <w:r w:rsidRPr="00C72F02">
        <w:rPr>
          <w:sz w:val="28"/>
          <w:szCs w:val="28"/>
        </w:rPr>
        <w:t>Вентана</w:t>
      </w:r>
      <w:proofErr w:type="spellEnd"/>
      <w:r w:rsidRPr="00C72F02">
        <w:rPr>
          <w:sz w:val="28"/>
          <w:szCs w:val="28"/>
        </w:rPr>
        <w:t xml:space="preserve"> – Граф.</w:t>
      </w:r>
    </w:p>
    <w:p w:rsidR="00C72F02" w:rsidRPr="005A0290" w:rsidRDefault="00C72F02" w:rsidP="00C72F02">
      <w:pPr>
        <w:pStyle w:val="a3"/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5A0290">
        <w:rPr>
          <w:sz w:val="28"/>
          <w:szCs w:val="28"/>
        </w:rPr>
        <w:t>Изучение школьного курса «</w:t>
      </w:r>
      <w:r>
        <w:rPr>
          <w:sz w:val="28"/>
          <w:szCs w:val="28"/>
        </w:rPr>
        <w:t>Русский язык</w:t>
      </w:r>
      <w:r w:rsidRPr="005A0290">
        <w:rPr>
          <w:sz w:val="28"/>
          <w:szCs w:val="28"/>
        </w:rPr>
        <w:t>» представляет значительные трудности для детей с ЗПР в силу их психофизических особенностей.</w:t>
      </w:r>
    </w:p>
    <w:p w:rsidR="00C72F02" w:rsidRPr="005A0290" w:rsidRDefault="00C72F02" w:rsidP="00C72F02">
      <w:pPr>
        <w:pStyle w:val="a3"/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5A0290">
        <w:rPr>
          <w:sz w:val="28"/>
          <w:szCs w:val="28"/>
        </w:rPr>
        <w:t xml:space="preserve">Такие дети испытывают трудности при чтении, не могут выделить главное в информации, затрудняются при анализе, сравнении, обобщении, обладают неустойчивым вниманием, бедным словарным запасом, у них нарушены фонематический слух и </w:t>
      </w:r>
      <w:proofErr w:type="spellStart"/>
      <w:r w:rsidRPr="005A0290">
        <w:rPr>
          <w:sz w:val="28"/>
          <w:szCs w:val="28"/>
        </w:rPr>
        <w:t>графоматорные</w:t>
      </w:r>
      <w:proofErr w:type="spellEnd"/>
      <w:r w:rsidRPr="005A0290">
        <w:rPr>
          <w:sz w:val="28"/>
          <w:szCs w:val="28"/>
        </w:rPr>
        <w:t xml:space="preserve"> навыки. Учащиеся с ЗПР работают на уровне репродуктивного восприятия, основой при обучении является пассивное механическое запоминание изучаемого материала.</w:t>
      </w:r>
    </w:p>
    <w:p w:rsidR="00C72F02" w:rsidRPr="005A0290" w:rsidRDefault="00C72F02" w:rsidP="00C72F02">
      <w:pPr>
        <w:pStyle w:val="a3"/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5A0290">
        <w:rPr>
          <w:sz w:val="28"/>
          <w:szCs w:val="28"/>
        </w:rPr>
        <w:t xml:space="preserve">Адаптация программы происходит за счет сокращения сложных понятий и терминов; основные сведения в программе даются дифференцированно. Одни факты изучаются таким образом, чтобы обучающиеся смогли опознать их, опираясь на существенные признаки, по другим вопросам обучающиеся получают только общие представления. Ряд сведений познается школьниками в результате практической деятельности. </w:t>
      </w:r>
    </w:p>
    <w:p w:rsidR="00C72F02" w:rsidRPr="005A0290" w:rsidRDefault="00C72F02" w:rsidP="00C72F02">
      <w:pPr>
        <w:pStyle w:val="a3"/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5A0290">
        <w:rPr>
          <w:sz w:val="28"/>
          <w:szCs w:val="28"/>
        </w:rPr>
        <w:t xml:space="preserve">Также новые элементарные навыки вырабатываются у таких детей крайне медленно. </w:t>
      </w:r>
    </w:p>
    <w:p w:rsidR="00C72F02" w:rsidRPr="005A0290" w:rsidRDefault="00C72F02" w:rsidP="00C72F02">
      <w:pPr>
        <w:pStyle w:val="a3"/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5A0290">
        <w:rPr>
          <w:sz w:val="28"/>
          <w:szCs w:val="28"/>
        </w:rPr>
        <w:t xml:space="preserve">С учетом психофизиологических особенностей учащихся с задержкой психического развития на каждом уроке формулируются </w:t>
      </w:r>
      <w:r w:rsidRPr="00F55FF7">
        <w:rPr>
          <w:b/>
          <w:sz w:val="28"/>
          <w:szCs w:val="28"/>
        </w:rPr>
        <w:t>коррекционно-развивающие задачи</w:t>
      </w:r>
      <w:r w:rsidRPr="005A0290">
        <w:rPr>
          <w:sz w:val="28"/>
          <w:szCs w:val="28"/>
        </w:rPr>
        <w:t>, которые предусматривают:</w:t>
      </w:r>
    </w:p>
    <w:p w:rsidR="00C72F02" w:rsidRPr="005A0290" w:rsidRDefault="00C72F02" w:rsidP="00C72F02">
      <w:pPr>
        <w:pStyle w:val="a3"/>
        <w:numPr>
          <w:ilvl w:val="0"/>
          <w:numId w:val="3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5A0290">
        <w:rPr>
          <w:sz w:val="28"/>
          <w:szCs w:val="28"/>
        </w:rPr>
        <w:t>корректировку внимания (произвольное, непроизвольное, устойчивое, переключение внимания, увеличение объема внимания);</w:t>
      </w:r>
    </w:p>
    <w:p w:rsidR="00C72F02" w:rsidRPr="005A0290" w:rsidRDefault="00C72F02" w:rsidP="00C72F02">
      <w:pPr>
        <w:pStyle w:val="a3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5A0290">
        <w:rPr>
          <w:sz w:val="28"/>
          <w:szCs w:val="28"/>
        </w:rPr>
        <w:t>коррекцию и развитие связной устной речи (</w:t>
      </w:r>
      <w:proofErr w:type="spellStart"/>
      <w:r w:rsidRPr="005A0290">
        <w:rPr>
          <w:sz w:val="28"/>
          <w:szCs w:val="28"/>
        </w:rPr>
        <w:t>орфоэпически</w:t>
      </w:r>
      <w:proofErr w:type="spellEnd"/>
      <w:r w:rsidRPr="005A0290">
        <w:rPr>
          <w:sz w:val="28"/>
          <w:szCs w:val="28"/>
        </w:rPr>
        <w:t xml:space="preserve"> правильное произношение, пополнение и обогащение пассивного и активного словарного запаса, диалогическая и монологическая речь);</w:t>
      </w:r>
    </w:p>
    <w:p w:rsidR="00C72F02" w:rsidRPr="005A0290" w:rsidRDefault="00C72F02" w:rsidP="00C72F02">
      <w:pPr>
        <w:pStyle w:val="a3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5A0290">
        <w:rPr>
          <w:sz w:val="28"/>
          <w:szCs w:val="28"/>
        </w:rPr>
        <w:t>коррекцию и развитие связной письменной речи;</w:t>
      </w:r>
    </w:p>
    <w:p w:rsidR="00C72F02" w:rsidRPr="005A0290" w:rsidRDefault="00C72F02" w:rsidP="00C72F02">
      <w:pPr>
        <w:pStyle w:val="a3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5A0290">
        <w:rPr>
          <w:sz w:val="28"/>
          <w:szCs w:val="28"/>
        </w:rPr>
        <w:t>коррекцию и развитие памяти (кратковременной, долговременной);</w:t>
      </w:r>
    </w:p>
    <w:p w:rsidR="00C72F02" w:rsidRPr="005A0290" w:rsidRDefault="00C72F02" w:rsidP="00C72F02">
      <w:pPr>
        <w:pStyle w:val="a3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5A0290">
        <w:rPr>
          <w:sz w:val="28"/>
          <w:szCs w:val="28"/>
        </w:rPr>
        <w:t>коррекцию и развитие зрительных восприятий;</w:t>
      </w:r>
    </w:p>
    <w:p w:rsidR="00C72F02" w:rsidRPr="005A0290" w:rsidRDefault="00C72F02" w:rsidP="00C72F02">
      <w:pPr>
        <w:pStyle w:val="a3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5A0290">
        <w:rPr>
          <w:sz w:val="28"/>
          <w:szCs w:val="28"/>
        </w:rPr>
        <w:t>развитие слухового восприятия;</w:t>
      </w:r>
    </w:p>
    <w:p w:rsidR="00C72F02" w:rsidRPr="005A0290" w:rsidRDefault="00C72F02" w:rsidP="00C72F02">
      <w:pPr>
        <w:pStyle w:val="a3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5A0290">
        <w:rPr>
          <w:sz w:val="28"/>
          <w:szCs w:val="28"/>
        </w:rPr>
        <w:t>коррекцию и развитие тактильного восприятия;</w:t>
      </w:r>
    </w:p>
    <w:p w:rsidR="00C72F02" w:rsidRPr="005A0290" w:rsidRDefault="00C72F02" w:rsidP="00C72F02">
      <w:pPr>
        <w:pStyle w:val="a3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5A0290">
        <w:rPr>
          <w:sz w:val="28"/>
          <w:szCs w:val="28"/>
        </w:rPr>
        <w:t>коррекцию и развитие мелкой моторики кистей рук (формирование ручной умелости, развитие ритмичности, плавности движений, соразмерности движений);</w:t>
      </w:r>
    </w:p>
    <w:p w:rsidR="00C72F02" w:rsidRPr="005A0290" w:rsidRDefault="00C72F02" w:rsidP="00C72F02">
      <w:pPr>
        <w:pStyle w:val="a3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5A0290">
        <w:rPr>
          <w:sz w:val="28"/>
          <w:szCs w:val="28"/>
        </w:rPr>
        <w:t xml:space="preserve">коррекцию и развитие мыслительной деятельности (операций анализа и синтеза, выявление главной мысли, установление </w:t>
      </w:r>
      <w:r w:rsidRPr="005A0290">
        <w:rPr>
          <w:sz w:val="28"/>
          <w:szCs w:val="28"/>
        </w:rPr>
        <w:lastRenderedPageBreak/>
        <w:t>логических и причинно-следственных связей, планирующая функция мышления);</w:t>
      </w:r>
    </w:p>
    <w:p w:rsidR="00C72F02" w:rsidRPr="005A0290" w:rsidRDefault="00C72F02" w:rsidP="00C72F02">
      <w:pPr>
        <w:pStyle w:val="a3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5A0290">
        <w:rPr>
          <w:sz w:val="28"/>
          <w:szCs w:val="28"/>
        </w:rPr>
        <w:t>коррекцию и развитие личностных качеств учащихся, эмоционально-волевой сферы (навыков самоконтроля, усидчивости и выдержки, умение выражать свои чувства).</w:t>
      </w:r>
    </w:p>
    <w:p w:rsidR="00F07DE1" w:rsidRPr="00F07DE1" w:rsidRDefault="00F07DE1" w:rsidP="00F07DE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DE1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Pr="00F07DE1">
        <w:rPr>
          <w:rFonts w:ascii="Times New Roman" w:hAnsi="Times New Roman" w:cs="Times New Roman"/>
          <w:sz w:val="28"/>
          <w:szCs w:val="28"/>
        </w:rPr>
        <w:t>изучения русского языка в школе:</w:t>
      </w:r>
    </w:p>
    <w:p w:rsidR="00F07DE1" w:rsidRPr="00F07DE1" w:rsidRDefault="00F07DE1" w:rsidP="00F07DE1">
      <w:pPr>
        <w:pStyle w:val="a4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07DE1">
        <w:rPr>
          <w:rFonts w:ascii="Times New Roman" w:hAnsi="Times New Roman" w:cs="Times New Roman"/>
          <w:sz w:val="28"/>
          <w:szCs w:val="28"/>
        </w:rPr>
        <w:t>формирование представлений о русском языке как языке русского народа, государственном языке Российской Федерации, средстве межнационального общения,  консолидации и единения народов России;</w:t>
      </w:r>
    </w:p>
    <w:p w:rsidR="00F07DE1" w:rsidRPr="00F07DE1" w:rsidRDefault="00F07DE1" w:rsidP="00F07DE1">
      <w:pPr>
        <w:pStyle w:val="a4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07DE1">
        <w:rPr>
          <w:rFonts w:ascii="Times New Roman" w:hAnsi="Times New Roman" w:cs="Times New Roman"/>
          <w:sz w:val="28"/>
          <w:szCs w:val="28"/>
        </w:rPr>
        <w:t xml:space="preserve">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  </w:t>
      </w:r>
    </w:p>
    <w:p w:rsidR="00F07DE1" w:rsidRPr="00F07DE1" w:rsidRDefault="00F07DE1" w:rsidP="00F07DE1">
      <w:pPr>
        <w:pStyle w:val="a4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07DE1">
        <w:rPr>
          <w:rFonts w:ascii="Times New Roman" w:hAnsi="Times New Roman" w:cs="Times New Roman"/>
          <w:sz w:val="28"/>
          <w:szCs w:val="28"/>
        </w:rPr>
        <w:t>формирование знаний об устройстве системы языка и закономерностях ее функционирования на современном этапе;</w:t>
      </w:r>
    </w:p>
    <w:p w:rsidR="00F07DE1" w:rsidRPr="00F07DE1" w:rsidRDefault="00F07DE1" w:rsidP="00F07DE1">
      <w:pPr>
        <w:pStyle w:val="a4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07DE1">
        <w:rPr>
          <w:rFonts w:ascii="Times New Roman" w:hAnsi="Times New Roman" w:cs="Times New Roman"/>
          <w:sz w:val="28"/>
          <w:szCs w:val="28"/>
        </w:rPr>
        <w:t>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D62B44" w:rsidRDefault="00F07DE1" w:rsidP="00F07DE1">
      <w:pPr>
        <w:pStyle w:val="a4"/>
        <w:numPr>
          <w:ilvl w:val="0"/>
          <w:numId w:val="3"/>
        </w:numPr>
        <w:ind w:left="709" w:hanging="142"/>
        <w:rPr>
          <w:rFonts w:ascii="Times New Roman" w:hAnsi="Times New Roman" w:cs="Times New Roman"/>
          <w:sz w:val="28"/>
          <w:szCs w:val="28"/>
        </w:rPr>
      </w:pPr>
      <w:r w:rsidRPr="00F07DE1">
        <w:rPr>
          <w:rFonts w:ascii="Times New Roman" w:hAnsi="Times New Roman" w:cs="Times New Roman"/>
          <w:sz w:val="28"/>
          <w:szCs w:val="28"/>
        </w:rPr>
        <w:t>освоение 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F07DE1" w:rsidRPr="00F07DE1" w:rsidRDefault="00F07DE1" w:rsidP="00F07DE1">
      <w:pPr>
        <w:ind w:left="567"/>
        <w:rPr>
          <w:rFonts w:ascii="Times New Roman" w:hAnsi="Times New Roman" w:cs="Times New Roman"/>
          <w:sz w:val="28"/>
          <w:szCs w:val="28"/>
        </w:rPr>
      </w:pPr>
      <w:r w:rsidRPr="00F07DE1">
        <w:rPr>
          <w:rFonts w:ascii="Times New Roman" w:hAnsi="Times New Roman" w:cs="Times New Roman"/>
          <w:sz w:val="28"/>
          <w:szCs w:val="28"/>
        </w:rPr>
        <w:t xml:space="preserve">Данные цели обусловливают решение следующих </w:t>
      </w:r>
      <w:r w:rsidRPr="00F07DE1">
        <w:rPr>
          <w:rFonts w:ascii="Times New Roman" w:hAnsi="Times New Roman" w:cs="Times New Roman"/>
          <w:b/>
          <w:sz w:val="28"/>
          <w:szCs w:val="28"/>
        </w:rPr>
        <w:t>задач</w:t>
      </w:r>
      <w:r w:rsidRPr="00F07DE1">
        <w:rPr>
          <w:rFonts w:ascii="Times New Roman" w:hAnsi="Times New Roman" w:cs="Times New Roman"/>
          <w:sz w:val="28"/>
          <w:szCs w:val="28"/>
        </w:rPr>
        <w:t>:</w:t>
      </w:r>
    </w:p>
    <w:p w:rsidR="00F07DE1" w:rsidRPr="00F07DE1" w:rsidRDefault="00F07DE1" w:rsidP="00F07DE1">
      <w:pPr>
        <w:pStyle w:val="a4"/>
        <w:numPr>
          <w:ilvl w:val="0"/>
          <w:numId w:val="4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F07DE1">
        <w:rPr>
          <w:rFonts w:ascii="Times New Roman" w:hAnsi="Times New Roman" w:cs="Times New Roman"/>
          <w:sz w:val="28"/>
          <w:szCs w:val="28"/>
        </w:rPr>
        <w:t xml:space="preserve">развитие всех видов речевой деятельности: чтение, </w:t>
      </w:r>
      <w:proofErr w:type="spellStart"/>
      <w:r w:rsidRPr="00F07DE1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F07DE1">
        <w:rPr>
          <w:rFonts w:ascii="Times New Roman" w:hAnsi="Times New Roman" w:cs="Times New Roman"/>
          <w:sz w:val="28"/>
          <w:szCs w:val="28"/>
        </w:rPr>
        <w:t>, говорение, письмо;</w:t>
      </w:r>
    </w:p>
    <w:p w:rsidR="00F07DE1" w:rsidRPr="00F07DE1" w:rsidRDefault="00F07DE1" w:rsidP="00F07DE1">
      <w:pPr>
        <w:pStyle w:val="a4"/>
        <w:numPr>
          <w:ilvl w:val="0"/>
          <w:numId w:val="4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F07DE1">
        <w:rPr>
          <w:rFonts w:ascii="Times New Roman" w:hAnsi="Times New Roman" w:cs="Times New Roman"/>
          <w:sz w:val="28"/>
          <w:szCs w:val="28"/>
        </w:rPr>
        <w:t>формирование универсальных учебных действий: познавательных, регулятивных, коммуникативных;</w:t>
      </w:r>
    </w:p>
    <w:p w:rsidR="00F07DE1" w:rsidRDefault="00F07DE1" w:rsidP="00F07DE1">
      <w:pPr>
        <w:pStyle w:val="a4"/>
        <w:numPr>
          <w:ilvl w:val="0"/>
          <w:numId w:val="4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F07DE1">
        <w:rPr>
          <w:rFonts w:ascii="Times New Roman" w:hAnsi="Times New Roman" w:cs="Times New Roman"/>
          <w:sz w:val="28"/>
          <w:szCs w:val="28"/>
        </w:rPr>
        <w:t>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учащихся.</w:t>
      </w:r>
    </w:p>
    <w:p w:rsidR="00F55FF7" w:rsidRPr="00F55FF7" w:rsidRDefault="00F55FF7" w:rsidP="00F55FF7">
      <w:pPr>
        <w:pStyle w:val="a4"/>
        <w:ind w:left="709"/>
        <w:rPr>
          <w:rFonts w:ascii="Times New Roman" w:hAnsi="Times New Roman" w:cs="Times New Roman"/>
          <w:sz w:val="32"/>
          <w:szCs w:val="28"/>
        </w:rPr>
      </w:pPr>
    </w:p>
    <w:p w:rsidR="00005297" w:rsidRPr="00F55FF7" w:rsidRDefault="00005297" w:rsidP="00F55FF7">
      <w:pPr>
        <w:pStyle w:val="a4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297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«Русский язык»</w:t>
      </w:r>
    </w:p>
    <w:p w:rsidR="00005297" w:rsidRPr="00005297" w:rsidRDefault="00005297" w:rsidP="00005297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05297">
        <w:rPr>
          <w:rFonts w:ascii="Times New Roman" w:hAnsi="Times New Roman" w:cs="Times New Roman"/>
          <w:sz w:val="28"/>
          <w:szCs w:val="28"/>
        </w:rPr>
        <w:t xml:space="preserve">Содержание курса русского языка в основной школе обусловлено общей нацеленностью образовательного процесса на достижение </w:t>
      </w:r>
      <w:proofErr w:type="spellStart"/>
      <w:r w:rsidRPr="0000529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05297">
        <w:rPr>
          <w:rFonts w:ascii="Times New Roman" w:hAnsi="Times New Roman" w:cs="Times New Roman"/>
          <w:sz w:val="28"/>
          <w:szCs w:val="28"/>
        </w:rPr>
        <w:t xml:space="preserve"> и </w:t>
      </w:r>
      <w:r w:rsidRPr="00005297">
        <w:rPr>
          <w:rFonts w:ascii="Times New Roman" w:hAnsi="Times New Roman" w:cs="Times New Roman"/>
          <w:sz w:val="28"/>
          <w:szCs w:val="28"/>
        </w:rPr>
        <w:lastRenderedPageBreak/>
        <w:t xml:space="preserve">предметных целей обучения, что возможно на основе </w:t>
      </w:r>
      <w:proofErr w:type="spellStart"/>
      <w:r w:rsidRPr="00005297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005297">
        <w:rPr>
          <w:rFonts w:ascii="Times New Roman" w:hAnsi="Times New Roman" w:cs="Times New Roman"/>
          <w:sz w:val="28"/>
          <w:szCs w:val="28"/>
        </w:rPr>
        <w:t xml:space="preserve"> подхода, который обеспечивает формирование и развитие коммуникативной, языковой и лингвистической (языковедческой) и </w:t>
      </w:r>
      <w:proofErr w:type="spellStart"/>
      <w:r w:rsidRPr="00005297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005297">
        <w:rPr>
          <w:rFonts w:ascii="Times New Roman" w:hAnsi="Times New Roman" w:cs="Times New Roman"/>
          <w:sz w:val="28"/>
          <w:szCs w:val="28"/>
        </w:rPr>
        <w:t xml:space="preserve"> компетенций.</w:t>
      </w:r>
    </w:p>
    <w:p w:rsidR="00005297" w:rsidRPr="00005297" w:rsidRDefault="00005297" w:rsidP="00005297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05297">
        <w:rPr>
          <w:rFonts w:ascii="Times New Roman" w:hAnsi="Times New Roman" w:cs="Times New Roman"/>
          <w:sz w:val="28"/>
          <w:szCs w:val="28"/>
        </w:rPr>
        <w:t xml:space="preserve"> 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намерения и способы коммуникации партнера, выбирать адекватные стратегии коммуникации, быть готовым к осмысленному изменению собственного речевого поведения.</w:t>
      </w:r>
    </w:p>
    <w:p w:rsidR="00005297" w:rsidRPr="00005297" w:rsidRDefault="00005297" w:rsidP="00005297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05297">
        <w:rPr>
          <w:rFonts w:ascii="Times New Roman" w:hAnsi="Times New Roman" w:cs="Times New Roman"/>
          <w:sz w:val="28"/>
          <w:szCs w:val="28"/>
        </w:rPr>
        <w:t xml:space="preserve"> Языковая и лингвистическая (языковедческая) компетенции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освоения основных норм русского литературного языка; обогащения словарного запаса и грамматического строя речи учащихся; формирования способности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:rsidR="00005297" w:rsidRPr="00005297" w:rsidRDefault="00005297" w:rsidP="00005297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005297">
        <w:rPr>
          <w:rFonts w:ascii="Times New Roman" w:hAnsi="Times New Roman" w:cs="Times New Roman"/>
          <w:sz w:val="28"/>
          <w:szCs w:val="28"/>
        </w:rPr>
        <w:t>Культуроведческая</w:t>
      </w:r>
      <w:proofErr w:type="spellEnd"/>
      <w:r w:rsidRPr="00005297">
        <w:rPr>
          <w:rFonts w:ascii="Times New Roman" w:hAnsi="Times New Roman" w:cs="Times New Roman"/>
          <w:sz w:val="28"/>
          <w:szCs w:val="28"/>
        </w:rPr>
        <w:t xml:space="preserve"> компетенция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005297" w:rsidRPr="00005297" w:rsidRDefault="00005297" w:rsidP="00005297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05297">
        <w:rPr>
          <w:rFonts w:ascii="Times New Roman" w:hAnsi="Times New Roman" w:cs="Times New Roman"/>
          <w:sz w:val="28"/>
          <w:szCs w:val="28"/>
        </w:rPr>
        <w:t xml:space="preserve"> В примерной программе реализован коммуникативно-</w:t>
      </w:r>
      <w:proofErr w:type="spellStart"/>
      <w:r w:rsidRPr="0000529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005297">
        <w:rPr>
          <w:rFonts w:ascii="Times New Roman" w:hAnsi="Times New Roman" w:cs="Times New Roman"/>
          <w:sz w:val="28"/>
          <w:szCs w:val="28"/>
        </w:rPr>
        <w:t xml:space="preserve"> подход, предполагающий предъявление материала не только в </w:t>
      </w:r>
      <w:proofErr w:type="spellStart"/>
      <w:r w:rsidRPr="00005297">
        <w:rPr>
          <w:rFonts w:ascii="Times New Roman" w:hAnsi="Times New Roman" w:cs="Times New Roman"/>
          <w:sz w:val="28"/>
          <w:szCs w:val="28"/>
        </w:rPr>
        <w:t>знаниевой</w:t>
      </w:r>
      <w:proofErr w:type="spellEnd"/>
      <w:r w:rsidRPr="00005297">
        <w:rPr>
          <w:rFonts w:ascii="Times New Roman" w:hAnsi="Times New Roman" w:cs="Times New Roman"/>
          <w:sz w:val="28"/>
          <w:szCs w:val="28"/>
        </w:rPr>
        <w:t xml:space="preserve">, но и в </w:t>
      </w:r>
      <w:proofErr w:type="spellStart"/>
      <w:r w:rsidRPr="00005297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005297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005297" w:rsidRPr="00005297" w:rsidRDefault="00005297" w:rsidP="00005297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05297">
        <w:rPr>
          <w:rFonts w:ascii="Times New Roman" w:hAnsi="Times New Roman" w:cs="Times New Roman"/>
          <w:sz w:val="28"/>
          <w:szCs w:val="28"/>
        </w:rPr>
        <w:t xml:space="preserve"> Усиление коммуникативно-</w:t>
      </w:r>
      <w:proofErr w:type="spellStart"/>
      <w:r w:rsidRPr="00005297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005297">
        <w:rPr>
          <w:rFonts w:ascii="Times New Roman" w:hAnsi="Times New Roman" w:cs="Times New Roman"/>
          <w:sz w:val="28"/>
          <w:szCs w:val="28"/>
        </w:rPr>
        <w:t xml:space="preserve"> направленности курса русского языка, нацеленность его на </w:t>
      </w:r>
      <w:proofErr w:type="spellStart"/>
      <w:r w:rsidRPr="0000529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005297">
        <w:rPr>
          <w:rFonts w:ascii="Times New Roman" w:hAnsi="Times New Roman" w:cs="Times New Roman"/>
          <w:sz w:val="28"/>
          <w:szCs w:val="28"/>
        </w:rPr>
        <w:t xml:space="preserve">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функционировать.</w:t>
      </w:r>
    </w:p>
    <w:p w:rsidR="00005297" w:rsidRPr="00005297" w:rsidRDefault="00005297" w:rsidP="00005297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05297" w:rsidRPr="00005297" w:rsidRDefault="00005297" w:rsidP="00005297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05297">
        <w:rPr>
          <w:rFonts w:ascii="Times New Roman" w:hAnsi="Times New Roman" w:cs="Times New Roman"/>
          <w:sz w:val="28"/>
          <w:szCs w:val="28"/>
        </w:rPr>
        <w:t xml:space="preserve"> Основными индикаторами функциональной грамотности, имеющей </w:t>
      </w:r>
      <w:proofErr w:type="spellStart"/>
      <w:r w:rsidRPr="00005297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005297">
        <w:rPr>
          <w:rFonts w:ascii="Times New Roman" w:hAnsi="Times New Roman" w:cs="Times New Roman"/>
          <w:sz w:val="28"/>
          <w:szCs w:val="28"/>
        </w:rPr>
        <w:t xml:space="preserve"> статус, являются: коммуникативные универсальные учебные действия (владеть всеми видами речевой деятельности, строить </w:t>
      </w:r>
      <w:r w:rsidRPr="00005297">
        <w:rPr>
          <w:rFonts w:ascii="Times New Roman" w:hAnsi="Times New Roman" w:cs="Times New Roman"/>
          <w:sz w:val="28"/>
          <w:szCs w:val="28"/>
        </w:rPr>
        <w:lastRenderedPageBreak/>
        <w:t xml:space="preserve">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др.); познавательные универсальные учебные действия 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</w:t>
      </w:r>
      <w:proofErr w:type="gramStart"/>
      <w:r w:rsidRPr="00005297">
        <w:rPr>
          <w:rFonts w:ascii="Times New Roman" w:hAnsi="Times New Roman" w:cs="Times New Roman"/>
          <w:sz w:val="28"/>
          <w:szCs w:val="28"/>
        </w:rPr>
        <w:t>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ее разными способами и др.); регулятивные универсальные учебные действия (ставить и адекватно формулировать цель деятельности, планировать последовательность действий и при необходимости изменять ее;</w:t>
      </w:r>
      <w:proofErr w:type="gramEnd"/>
      <w:r w:rsidRPr="00005297">
        <w:rPr>
          <w:rFonts w:ascii="Times New Roman" w:hAnsi="Times New Roman" w:cs="Times New Roman"/>
          <w:sz w:val="28"/>
          <w:szCs w:val="28"/>
        </w:rPr>
        <w:t xml:space="preserve"> осуществлять самоконтроль, самооценку, </w:t>
      </w:r>
      <w:proofErr w:type="spellStart"/>
      <w:r w:rsidRPr="00005297">
        <w:rPr>
          <w:rFonts w:ascii="Times New Roman" w:hAnsi="Times New Roman" w:cs="Times New Roman"/>
          <w:sz w:val="28"/>
          <w:szCs w:val="28"/>
        </w:rPr>
        <w:t>самокоррекцию</w:t>
      </w:r>
      <w:proofErr w:type="spellEnd"/>
      <w:r w:rsidRPr="00005297">
        <w:rPr>
          <w:rFonts w:ascii="Times New Roman" w:hAnsi="Times New Roman" w:cs="Times New Roman"/>
          <w:sz w:val="28"/>
          <w:szCs w:val="28"/>
        </w:rPr>
        <w:t xml:space="preserve"> и др.). Основные компоненты функциональной грамотности базируются на видах речевой деятельности и предполагают целенаправленное развитие речемыслительных способностей учащихся, прежде всего в процессе изучения родного языка в школе.</w:t>
      </w:r>
    </w:p>
    <w:p w:rsidR="00005297" w:rsidRDefault="00005297" w:rsidP="00005297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05297">
        <w:rPr>
          <w:rFonts w:ascii="Times New Roman" w:hAnsi="Times New Roman" w:cs="Times New Roman"/>
          <w:sz w:val="28"/>
          <w:szCs w:val="28"/>
        </w:rPr>
        <w:t xml:space="preserve"> Формирование функциональной грамотности,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общения. </w:t>
      </w:r>
      <w:proofErr w:type="gramStart"/>
      <w:r w:rsidRPr="00005297">
        <w:rPr>
          <w:rFonts w:ascii="Times New Roman" w:hAnsi="Times New Roman" w:cs="Times New Roman"/>
          <w:sz w:val="28"/>
          <w:szCs w:val="28"/>
        </w:rPr>
        <w:t>Процесс обучения должен быть ориентирован не только на формирование навыков анализа языка, способности классифицировать языковые явления и факты, но и на воспитание речевой культуры, формирование таких жизненно важных умений, как использование различных видов чтения, информационная переработка текстов, различные формы поиска информации и разные способы передачи ее в соответствии с речевой ситуацией и нормами литературного языка и этическими нормами общения.</w:t>
      </w:r>
      <w:proofErr w:type="gramEnd"/>
      <w:r w:rsidRPr="00005297">
        <w:rPr>
          <w:rFonts w:ascii="Times New Roman" w:hAnsi="Times New Roman" w:cs="Times New Roman"/>
          <w:sz w:val="28"/>
          <w:szCs w:val="28"/>
        </w:rPr>
        <w:t xml:space="preserve"> Таким образом, обучение русскому (родному) языку в основной школе должно обеспечить общекультурный уровень человека, способного в дальнейшем продолжить обучение в различных образовательных учреждениях: в старших классах средней полной школы, в средних специальных учебных заведениях.</w:t>
      </w:r>
    </w:p>
    <w:p w:rsidR="00EC11DC" w:rsidRPr="00F55FF7" w:rsidRDefault="00EC11DC" w:rsidP="00EC11D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55F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Адаптированная рабочая  программа  по русскому языку реализуется  с  помощью  учебно-методического комплекса, состоящего </w:t>
      </w:r>
      <w:proofErr w:type="gramStart"/>
      <w:r w:rsidRPr="00F55F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</w:t>
      </w:r>
      <w:proofErr w:type="gramEnd"/>
      <w:r w:rsidRPr="00F55F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EC11DC" w:rsidRPr="00F55FF7" w:rsidRDefault="00EC11DC" w:rsidP="00EC11D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5F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1.Программы  по  русскому  языку  «Русский  язык.  Программа:  5-9  классы </w:t>
      </w:r>
    </w:p>
    <w:p w:rsidR="00EC11DC" w:rsidRPr="00F55FF7" w:rsidRDefault="00EC11DC" w:rsidP="00EC11D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5F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общеобразовательных учреждений/ </w:t>
      </w:r>
      <w:proofErr w:type="spellStart"/>
      <w:r w:rsidRPr="00F55FF7">
        <w:rPr>
          <w:rFonts w:ascii="Times New Roman" w:eastAsia="Times New Roman" w:hAnsi="Times New Roman" w:cs="Times New Roman"/>
          <w:sz w:val="28"/>
          <w:szCs w:val="24"/>
          <w:lang w:eastAsia="ru-RU"/>
        </w:rPr>
        <w:t>Л.О.Савчук</w:t>
      </w:r>
      <w:proofErr w:type="spellEnd"/>
      <w:r w:rsidRPr="00F55F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 ред. </w:t>
      </w:r>
      <w:proofErr w:type="spellStart"/>
      <w:r w:rsidRPr="00F55FF7">
        <w:rPr>
          <w:rFonts w:ascii="Times New Roman" w:eastAsia="Times New Roman" w:hAnsi="Times New Roman" w:cs="Times New Roman"/>
          <w:sz w:val="28"/>
          <w:szCs w:val="24"/>
          <w:lang w:eastAsia="ru-RU"/>
        </w:rPr>
        <w:t>Е.А.Шмелѐвой</w:t>
      </w:r>
      <w:proofErr w:type="spellEnd"/>
      <w:r w:rsidRPr="00F55F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Pr="00F55FF7">
        <w:rPr>
          <w:rFonts w:ascii="Times New Roman" w:eastAsia="Times New Roman" w:hAnsi="Times New Roman" w:cs="Times New Roman"/>
          <w:sz w:val="28"/>
          <w:szCs w:val="24"/>
          <w:lang w:eastAsia="ru-RU"/>
        </w:rPr>
        <w:t>-М</w:t>
      </w:r>
      <w:proofErr w:type="gramEnd"/>
      <w:r w:rsidRPr="00F55F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.: </w:t>
      </w:r>
    </w:p>
    <w:p w:rsidR="00EC11DC" w:rsidRPr="00F55FF7" w:rsidRDefault="00EC11DC" w:rsidP="00EC11D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F55FF7">
        <w:rPr>
          <w:rFonts w:ascii="Times New Roman" w:eastAsia="Times New Roman" w:hAnsi="Times New Roman" w:cs="Times New Roman"/>
          <w:sz w:val="28"/>
          <w:szCs w:val="24"/>
          <w:lang w:eastAsia="ru-RU"/>
        </w:rPr>
        <w:t>Вентана</w:t>
      </w:r>
      <w:proofErr w:type="spellEnd"/>
      <w:r w:rsidRPr="00F55F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-Граф»  </w:t>
      </w:r>
    </w:p>
    <w:p w:rsidR="00EC11DC" w:rsidRPr="00F55FF7" w:rsidRDefault="00EC11DC" w:rsidP="00EC11D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2.Учебника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:Р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усский  язык:  8 </w:t>
      </w:r>
      <w:r w:rsidRPr="00F55F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класс:  учебник  для  учащихся </w:t>
      </w:r>
    </w:p>
    <w:p w:rsidR="00EC11DC" w:rsidRPr="00F55FF7" w:rsidRDefault="00EC11DC" w:rsidP="00EC11D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5FF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образовательных  организаций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.: </w:t>
      </w:r>
      <w:proofErr w:type="gramEnd"/>
      <w:r w:rsidRPr="00F55F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 2-х  частях  с  приложением/ </w:t>
      </w:r>
    </w:p>
    <w:p w:rsidR="00EC11DC" w:rsidRPr="00EC11DC" w:rsidRDefault="00EC11DC" w:rsidP="00EC11D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EC11DC">
        <w:rPr>
          <w:rFonts w:ascii="Times New Roman" w:eastAsia="Times New Roman" w:hAnsi="Times New Roman" w:cs="Times New Roman"/>
          <w:sz w:val="28"/>
          <w:szCs w:val="24"/>
          <w:lang w:eastAsia="ru-RU"/>
        </w:rPr>
        <w:t>Шмелёв</w:t>
      </w:r>
      <w:proofErr w:type="spellEnd"/>
      <w:r w:rsidRPr="00EC11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А.Д., Флоренская Э.А., </w:t>
      </w:r>
      <w:proofErr w:type="spellStart"/>
      <w:r w:rsidRPr="00EC11DC">
        <w:rPr>
          <w:rFonts w:ascii="Times New Roman" w:eastAsia="Times New Roman" w:hAnsi="Times New Roman" w:cs="Times New Roman"/>
          <w:sz w:val="28"/>
          <w:szCs w:val="24"/>
          <w:lang w:eastAsia="ru-RU"/>
        </w:rPr>
        <w:t>Кустова</w:t>
      </w:r>
      <w:proofErr w:type="spellEnd"/>
      <w:r w:rsidRPr="00EC11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Г.И., Савчук Л.О., </w:t>
      </w:r>
      <w:proofErr w:type="spellStart"/>
      <w:r w:rsidRPr="00EC11DC">
        <w:rPr>
          <w:rFonts w:ascii="Times New Roman" w:eastAsia="Times New Roman" w:hAnsi="Times New Roman" w:cs="Times New Roman"/>
          <w:sz w:val="28"/>
          <w:szCs w:val="24"/>
          <w:lang w:eastAsia="ru-RU"/>
        </w:rPr>
        <w:t>Шмелёва</w:t>
      </w:r>
      <w:proofErr w:type="spellEnd"/>
      <w:r w:rsidRPr="00EC11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Е.Я. / Под ред. </w:t>
      </w:r>
      <w:proofErr w:type="spellStart"/>
      <w:r w:rsidRPr="00EC11DC">
        <w:rPr>
          <w:rFonts w:ascii="Times New Roman" w:eastAsia="Times New Roman" w:hAnsi="Times New Roman" w:cs="Times New Roman"/>
          <w:sz w:val="28"/>
          <w:szCs w:val="24"/>
          <w:lang w:eastAsia="ru-RU"/>
        </w:rPr>
        <w:t>Шмелёва</w:t>
      </w:r>
      <w:proofErr w:type="spellEnd"/>
      <w:r w:rsidRPr="00EC11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А.Д.</w:t>
      </w:r>
      <w:r w:rsidRPr="00EC11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EC11DC" w:rsidRDefault="00EC11DC" w:rsidP="00EC11D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EC11DC" w:rsidRPr="00F55FF7" w:rsidRDefault="00EC11DC" w:rsidP="00EC11D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55FF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Место предмета в учебном плане</w:t>
      </w:r>
    </w:p>
    <w:p w:rsidR="00EC11DC" w:rsidRPr="00F55FF7" w:rsidRDefault="00EC11DC" w:rsidP="00EC11D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8 классе — 102 ч (3 часа</w:t>
      </w:r>
      <w:r w:rsidRPr="00F55F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неделю)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34 учебных недель</w:t>
      </w:r>
      <w:r w:rsidRPr="00F55F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</w:p>
    <w:p w:rsidR="00D22C65" w:rsidRPr="00F55FF7" w:rsidRDefault="00D22C65" w:rsidP="00005297">
      <w:pPr>
        <w:pStyle w:val="a4"/>
        <w:ind w:left="0" w:firstLine="567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sectPr w:rsidR="00D22C65" w:rsidRPr="00F5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5F9A"/>
    <w:multiLevelType w:val="multilevel"/>
    <w:tmpl w:val="BD38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D62FB"/>
    <w:multiLevelType w:val="multilevel"/>
    <w:tmpl w:val="F9D6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852BA"/>
    <w:multiLevelType w:val="multilevel"/>
    <w:tmpl w:val="EF54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71C56"/>
    <w:multiLevelType w:val="multilevel"/>
    <w:tmpl w:val="7552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D0D5C"/>
    <w:multiLevelType w:val="hybridMultilevel"/>
    <w:tmpl w:val="5484BC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2781743"/>
    <w:multiLevelType w:val="multilevel"/>
    <w:tmpl w:val="438E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9875B1"/>
    <w:multiLevelType w:val="multilevel"/>
    <w:tmpl w:val="9304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7C038B"/>
    <w:multiLevelType w:val="hybridMultilevel"/>
    <w:tmpl w:val="E128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C2211"/>
    <w:multiLevelType w:val="multilevel"/>
    <w:tmpl w:val="308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CA6B71"/>
    <w:multiLevelType w:val="multilevel"/>
    <w:tmpl w:val="3B5A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746050"/>
    <w:multiLevelType w:val="multilevel"/>
    <w:tmpl w:val="575A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02"/>
    <w:rsid w:val="00005297"/>
    <w:rsid w:val="00C72F02"/>
    <w:rsid w:val="00D22C65"/>
    <w:rsid w:val="00D62B44"/>
    <w:rsid w:val="00EC11DC"/>
    <w:rsid w:val="00F07DE1"/>
    <w:rsid w:val="00F5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7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7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Явруян</dc:creator>
  <cp:lastModifiedBy>1</cp:lastModifiedBy>
  <cp:revision>7</cp:revision>
  <dcterms:created xsi:type="dcterms:W3CDTF">2021-11-08T09:50:00Z</dcterms:created>
  <dcterms:modified xsi:type="dcterms:W3CDTF">2024-10-02T14:33:00Z</dcterms:modified>
</cp:coreProperties>
</file>