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E1" w:rsidRPr="00D52AE1" w:rsidRDefault="00D52AE1" w:rsidP="00A433A8">
      <w:pPr>
        <w:jc w:val="center"/>
        <w:rPr>
          <w:b/>
          <w:bCs/>
          <w:i/>
          <w:color w:val="000000"/>
          <w:spacing w:val="-3"/>
          <w:sz w:val="28"/>
          <w:szCs w:val="28"/>
        </w:rPr>
      </w:pPr>
      <w:r w:rsidRPr="00D52AE1">
        <w:rPr>
          <w:b/>
          <w:bCs/>
          <w:i/>
          <w:color w:val="000000"/>
          <w:spacing w:val="-3"/>
          <w:sz w:val="28"/>
          <w:szCs w:val="28"/>
        </w:rPr>
        <w:t>Аннотация к рабочей программе внеурочной деятельности «Шахматы»</w:t>
      </w:r>
    </w:p>
    <w:p w:rsidR="00A433A8" w:rsidRPr="00805106" w:rsidRDefault="00A433A8" w:rsidP="00A433A8">
      <w:pPr>
        <w:jc w:val="center"/>
        <w:rPr>
          <w:b/>
          <w:bCs/>
          <w:i/>
          <w:color w:val="000000"/>
          <w:spacing w:val="-3"/>
          <w:szCs w:val="28"/>
        </w:rPr>
      </w:pPr>
      <w:r>
        <w:rPr>
          <w:b/>
          <w:bCs/>
          <w:i/>
          <w:color w:val="000000"/>
          <w:spacing w:val="-3"/>
          <w:szCs w:val="28"/>
        </w:rPr>
        <w:t>ПОЯСНИТЕЛЬНАЯ ЗАПИСКА</w:t>
      </w:r>
    </w:p>
    <w:p w:rsidR="00A433A8" w:rsidRDefault="00A433A8" w:rsidP="00A433A8">
      <w:pPr>
        <w:jc w:val="center"/>
        <w:rPr>
          <w:bCs/>
          <w:color w:val="000000"/>
          <w:spacing w:val="-3"/>
          <w:sz w:val="28"/>
          <w:szCs w:val="28"/>
        </w:rPr>
      </w:pPr>
    </w:p>
    <w:p w:rsidR="00A433A8" w:rsidRDefault="00A433A8" w:rsidP="00A433A8">
      <w:pPr>
        <w:ind w:left="-142"/>
        <w:jc w:val="both"/>
        <w:rPr>
          <w:rFonts w:eastAsia="SimSun" w:cs="Tahoma"/>
          <w:kern w:val="1"/>
          <w:lang w:eastAsia="hi-IN" w:bidi="hi-IN"/>
        </w:rPr>
      </w:pPr>
      <w:r>
        <w:rPr>
          <w:bCs/>
          <w:color w:val="000000"/>
          <w:spacing w:val="-3"/>
          <w:sz w:val="28"/>
          <w:szCs w:val="28"/>
        </w:rPr>
        <w:tab/>
      </w:r>
      <w:r w:rsidRPr="00805106">
        <w:rPr>
          <w:bCs/>
          <w:color w:val="000000"/>
          <w:spacing w:val="-3"/>
          <w:szCs w:val="28"/>
        </w:rPr>
        <w:t xml:space="preserve">  Рабочая программа к курсу внеурочной деятельности спортивно-оздоровительной направленности «Шахматы»  для 1 класса </w:t>
      </w:r>
      <w:r w:rsidRPr="00805106">
        <w:rPr>
          <w:szCs w:val="28"/>
        </w:rPr>
        <w:t xml:space="preserve">составлена на основе программы шахматного образования в школе «Шахматы – школе» под редакцией И.Г. </w:t>
      </w:r>
      <w:proofErr w:type="spellStart"/>
      <w:r w:rsidRPr="00805106">
        <w:rPr>
          <w:szCs w:val="28"/>
        </w:rPr>
        <w:t>Сухина</w:t>
      </w:r>
      <w:proofErr w:type="spellEnd"/>
      <w:r w:rsidRPr="00805106">
        <w:rPr>
          <w:szCs w:val="28"/>
        </w:rPr>
        <w:t xml:space="preserve"> </w:t>
      </w:r>
      <w:r w:rsidRPr="00805106">
        <w:rPr>
          <w:rFonts w:eastAsia="SimSun" w:cs="Tahoma"/>
          <w:kern w:val="1"/>
          <w:lang w:eastAsia="hi-IN" w:bidi="hi-IN"/>
        </w:rPr>
        <w:t>в соответствии с требованиями ФГОС начального общего образования</w:t>
      </w:r>
      <w:r>
        <w:rPr>
          <w:rFonts w:eastAsia="SimSun" w:cs="Tahoma"/>
          <w:kern w:val="1"/>
          <w:lang w:eastAsia="hi-IN" w:bidi="hi-IN"/>
        </w:rPr>
        <w:t>.</w:t>
      </w:r>
    </w:p>
    <w:p w:rsidR="00A433A8" w:rsidRDefault="00A433A8" w:rsidP="00A433A8">
      <w:pPr>
        <w:jc w:val="both"/>
        <w:rPr>
          <w:rFonts w:eastAsia="SimSun" w:cs="Tahoma"/>
          <w:kern w:val="1"/>
          <w:lang w:eastAsia="hi-IN" w:bidi="hi-IN"/>
        </w:rPr>
      </w:pPr>
    </w:p>
    <w:p w:rsidR="00A433A8" w:rsidRPr="002374FF" w:rsidRDefault="00A433A8" w:rsidP="00A433A8">
      <w:pPr>
        <w:ind w:left="-284" w:firstLine="284"/>
        <w:jc w:val="both"/>
        <w:rPr>
          <w:color w:val="000000"/>
        </w:rPr>
      </w:pPr>
      <w:r>
        <w:rPr>
          <w:color w:val="000000"/>
        </w:rPr>
        <w:tab/>
      </w:r>
      <w:r w:rsidRPr="00920FEF">
        <w:rPr>
          <w:color w:val="000000"/>
        </w:rPr>
        <w:t>Программа «Шахматы - школе»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</w:t>
      </w:r>
      <w:r>
        <w:rPr>
          <w:color w:val="000000"/>
        </w:rPr>
        <w:t xml:space="preserve"> дидактических сказок и т. д.  </w:t>
      </w:r>
    </w:p>
    <w:p w:rsidR="00A433A8" w:rsidRPr="00920FEF" w:rsidRDefault="00A433A8" w:rsidP="00A433A8">
      <w:pPr>
        <w:ind w:left="-284" w:firstLine="284"/>
        <w:jc w:val="both"/>
        <w:rPr>
          <w:color w:val="000000"/>
        </w:rPr>
      </w:pPr>
      <w:r w:rsidRPr="00920FEF">
        <w:rPr>
          <w:color w:val="000000"/>
        </w:rPr>
        <w:t>        Шахматы это не только игра, доставляющая детям много радости, удовольствия</w:t>
      </w:r>
      <w:r>
        <w:rPr>
          <w:smallCaps/>
          <w:color w:val="000000"/>
        </w:rPr>
        <w:t>,</w:t>
      </w:r>
      <w:r w:rsidRPr="00920FEF">
        <w:rPr>
          <w:smallCaps/>
          <w:color w:val="000000"/>
        </w:rPr>
        <w:t xml:space="preserve">  </w:t>
      </w:r>
      <w:r w:rsidRPr="00920FEF">
        <w:rPr>
          <w:color w:val="000000"/>
        </w:rPr>
        <w:t>но и действенное</w:t>
      </w:r>
      <w:r w:rsidRPr="00920FEF">
        <w:rPr>
          <w:b/>
          <w:bCs/>
          <w:color w:val="000000"/>
        </w:rPr>
        <w:t> </w:t>
      </w:r>
      <w:r w:rsidRPr="00920FEF">
        <w:rPr>
          <w:iCs/>
          <w:color w:val="000000"/>
        </w:rPr>
        <w:t>эффективное средство</w:t>
      </w:r>
      <w:r w:rsidRPr="00920FEF">
        <w:rPr>
          <w:color w:val="000000"/>
        </w:rPr>
        <w:t> их</w:t>
      </w:r>
      <w:r w:rsidRPr="00920FEF">
        <w:rPr>
          <w:b/>
          <w:bCs/>
          <w:color w:val="000000"/>
        </w:rPr>
        <w:t> </w:t>
      </w:r>
      <w:r>
        <w:rPr>
          <w:iCs/>
          <w:color w:val="000000"/>
        </w:rPr>
        <w:t xml:space="preserve">умственного </w:t>
      </w:r>
      <w:r w:rsidRPr="00920FEF">
        <w:rPr>
          <w:iCs/>
          <w:color w:val="000000"/>
        </w:rPr>
        <w:t>развития</w:t>
      </w:r>
      <w:r w:rsidRPr="00920FEF">
        <w:rPr>
          <w:b/>
          <w:bCs/>
          <w:iCs/>
          <w:color w:val="000000"/>
        </w:rPr>
        <w:t>,</w:t>
      </w:r>
      <w:r w:rsidRPr="00920FEF">
        <w:rPr>
          <w:b/>
          <w:bCs/>
          <w:color w:val="000000"/>
        </w:rPr>
        <w:t> </w:t>
      </w:r>
      <w:r w:rsidRPr="00920FEF">
        <w:rPr>
          <w:iCs/>
          <w:color w:val="000000"/>
        </w:rPr>
        <w:t>формирования внутреннего плана действий -</w:t>
      </w:r>
      <w:r w:rsidRPr="00920FEF">
        <w:rPr>
          <w:color w:val="000000"/>
        </w:rPr>
        <w:t> способности действовать в уме.</w:t>
      </w:r>
    </w:p>
    <w:p w:rsidR="00A433A8" w:rsidRDefault="00A433A8" w:rsidP="00A433A8">
      <w:pPr>
        <w:ind w:left="-284" w:firstLine="284"/>
        <w:jc w:val="both"/>
        <w:rPr>
          <w:color w:val="000000"/>
        </w:rPr>
      </w:pPr>
      <w:r>
        <w:rPr>
          <w:color w:val="000000"/>
        </w:rPr>
        <w:t>        </w:t>
      </w:r>
      <w:r w:rsidRPr="00920FEF">
        <w:rPr>
          <w:color w:val="000000"/>
        </w:rPr>
        <w:t>Игра в шахматы</w:t>
      </w:r>
      <w:r w:rsidRPr="00920FEF">
        <w:rPr>
          <w:b/>
          <w:bCs/>
          <w:color w:val="000000"/>
        </w:rPr>
        <w:t> </w:t>
      </w:r>
      <w:r w:rsidRPr="00920FEF">
        <w:rPr>
          <w:iCs/>
          <w:color w:val="000000"/>
        </w:rPr>
        <w:t>развивает наглядно-образное мышление</w:t>
      </w:r>
      <w:r w:rsidRPr="00920FEF">
        <w:rPr>
          <w:b/>
          <w:bCs/>
          <w:iCs/>
          <w:color w:val="000000"/>
        </w:rPr>
        <w:t>,</w:t>
      </w:r>
      <w:r w:rsidRPr="00920FEF">
        <w:rPr>
          <w:b/>
          <w:bCs/>
          <w:iCs/>
          <w:color w:val="008000"/>
        </w:rPr>
        <w:t> </w:t>
      </w:r>
      <w:r w:rsidRPr="00920FEF">
        <w:rPr>
          <w:color w:val="000000"/>
        </w:rPr>
        <w:t>способствует зарождению</w:t>
      </w:r>
      <w:r w:rsidRPr="00920FEF">
        <w:rPr>
          <w:b/>
          <w:bCs/>
          <w:color w:val="000000"/>
        </w:rPr>
        <w:t>  </w:t>
      </w:r>
      <w:r w:rsidRPr="00920FEF">
        <w:rPr>
          <w:iCs/>
          <w:color w:val="000000"/>
        </w:rPr>
        <w:t xml:space="preserve">логического мышления, воспитывает усидчивость, вдумчивость, целеустремленность. </w:t>
      </w:r>
      <w:r w:rsidRPr="00920FEF">
        <w:rPr>
          <w:color w:val="000000"/>
        </w:rPr>
        <w:t xml:space="preserve">Ребенок, обучающийся этой игре, становится </w:t>
      </w:r>
      <w:proofErr w:type="spellStart"/>
      <w:r w:rsidRPr="00920FEF">
        <w:rPr>
          <w:color w:val="000000"/>
        </w:rPr>
        <w:t>собраннее</w:t>
      </w:r>
      <w:proofErr w:type="spellEnd"/>
      <w:r w:rsidRPr="00920FEF">
        <w:rPr>
          <w:color w:val="000000"/>
        </w:rPr>
        <w:t>, самокритичнее, привыкает самостоятельно думать, принимать решения, бороться до конца, не унывать при неудачах.</w:t>
      </w:r>
    </w:p>
    <w:p w:rsidR="00A433A8" w:rsidRDefault="00A433A8" w:rsidP="00A433A8">
      <w:pPr>
        <w:ind w:left="-284" w:firstLine="284"/>
        <w:jc w:val="both"/>
        <w:rPr>
          <w:color w:val="000000"/>
        </w:rPr>
      </w:pPr>
      <w:r>
        <w:rPr>
          <w:color w:val="000000"/>
        </w:rPr>
        <w:t>  </w:t>
      </w:r>
      <w:r>
        <w:rPr>
          <w:color w:val="000000"/>
        </w:rPr>
        <w:tab/>
      </w:r>
      <w:r w:rsidRPr="00920FEF">
        <w:rPr>
          <w:color w:val="000000"/>
        </w:rPr>
        <w:t>Шахматы по своей природе остаются, прежде всего, игрой. И ребенок, особенно в начале обуче</w:t>
      </w:r>
      <w:r w:rsidRPr="00920FEF">
        <w:rPr>
          <w:color w:val="000000"/>
        </w:rPr>
        <w:softHyphen/>
        <w:t>ния, воспринимает их именно как игру. Сейчас шахматы стали профессиональным видом спорта, к тому же все детские соревнования носят  спортив</w:t>
      </w:r>
      <w:r w:rsidRPr="00920FEF">
        <w:rPr>
          <w:color w:val="000000"/>
        </w:rPr>
        <w:softHyphen/>
        <w:t>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</w:t>
      </w:r>
      <w:r w:rsidRPr="00920FEF">
        <w:rPr>
          <w:color w:val="000000"/>
        </w:rPr>
        <w:softHyphen/>
        <w:t>ния, смелость, расчет, умение быстро и правильно принимать решения в меняющей</w:t>
      </w:r>
      <w:r w:rsidRPr="00920FEF">
        <w:rPr>
          <w:color w:val="000000"/>
        </w:rPr>
        <w:softHyphen/>
        <w:t>ся обстановке и т.д. </w:t>
      </w:r>
    </w:p>
    <w:p w:rsidR="00A433A8" w:rsidRDefault="00A433A8" w:rsidP="00A433A8">
      <w:pPr>
        <w:ind w:left="-284" w:firstLine="284"/>
        <w:jc w:val="both"/>
        <w:rPr>
          <w:color w:val="000000"/>
        </w:rPr>
      </w:pPr>
    </w:p>
    <w:p w:rsidR="00A433A8" w:rsidRPr="002374FF" w:rsidRDefault="00A433A8" w:rsidP="00A433A8">
      <w:pPr>
        <w:ind w:left="-284"/>
        <w:rPr>
          <w:b/>
          <w:i/>
          <w:color w:val="000000"/>
        </w:rPr>
      </w:pPr>
      <w:r>
        <w:rPr>
          <w:b/>
          <w:bCs/>
          <w:i/>
          <w:color w:val="000000"/>
        </w:rPr>
        <w:tab/>
      </w:r>
      <w:r>
        <w:rPr>
          <w:b/>
          <w:bCs/>
          <w:i/>
          <w:color w:val="000000"/>
        </w:rPr>
        <w:tab/>
      </w:r>
      <w:r w:rsidRPr="002374FF">
        <w:rPr>
          <w:b/>
          <w:bCs/>
          <w:color w:val="000000"/>
        </w:rPr>
        <w:t>ЦЕЛЬ ПРОГРАММЫ</w:t>
      </w:r>
      <w:r>
        <w:rPr>
          <w:b/>
          <w:i/>
          <w:color w:val="000000"/>
        </w:rPr>
        <w:t xml:space="preserve"> – с</w:t>
      </w:r>
      <w:r w:rsidRPr="00920FEF">
        <w:rPr>
          <w:color w:val="000000"/>
        </w:rPr>
        <w:t>оздание</w:t>
      </w:r>
      <w:r>
        <w:rPr>
          <w:color w:val="000000"/>
        </w:rPr>
        <w:t xml:space="preserve"> </w:t>
      </w:r>
      <w:r w:rsidRPr="00920FEF">
        <w:rPr>
          <w:color w:val="000000"/>
        </w:rPr>
        <w:t xml:space="preserve">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920FEF">
        <w:rPr>
          <w:b/>
          <w:bCs/>
          <w:color w:val="000000"/>
        </w:rPr>
        <w:t>.</w:t>
      </w:r>
    </w:p>
    <w:p w:rsidR="00A433A8" w:rsidRDefault="00A433A8" w:rsidP="00A433A8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ab/>
      </w:r>
    </w:p>
    <w:p w:rsidR="00A433A8" w:rsidRPr="002374FF" w:rsidRDefault="00A433A8" w:rsidP="00A433A8">
      <w:pPr>
        <w:rPr>
          <w:b/>
          <w:color w:val="000000"/>
        </w:rPr>
      </w:pPr>
      <w:r>
        <w:rPr>
          <w:b/>
          <w:bCs/>
          <w:i/>
          <w:color w:val="000000"/>
        </w:rPr>
        <w:tab/>
      </w:r>
      <w:r w:rsidRPr="002374FF">
        <w:rPr>
          <w:b/>
          <w:bCs/>
          <w:color w:val="000000"/>
        </w:rPr>
        <w:t>ЗАДАЧИ:</w:t>
      </w:r>
    </w:p>
    <w:p w:rsidR="00A433A8" w:rsidRPr="00920FEF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920FEF">
        <w:rPr>
          <w:color w:val="000000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A433A8" w:rsidRPr="00920FEF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920FEF">
        <w:rPr>
          <w:color w:val="000000"/>
        </w:rPr>
        <w:t>формирование универсальных способов мыслительной деятельности (абстрактно-логического мышления, памяти, внимания, творческого воображения, умения производить логические операции).   </w:t>
      </w:r>
    </w:p>
    <w:p w:rsidR="00A433A8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920FEF">
        <w:rPr>
          <w:color w:val="000000"/>
        </w:rPr>
        <w:t>воспитывать потр</w:t>
      </w:r>
      <w:r>
        <w:rPr>
          <w:color w:val="000000"/>
        </w:rPr>
        <w:t>ебность в здоровом образе жизни;</w:t>
      </w:r>
    </w:p>
    <w:p w:rsidR="00A433A8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2374FF">
        <w:rPr>
          <w:color w:val="000000"/>
        </w:rPr>
        <w:t>научить школьника самостоятельно находить личностно значимые смыслы в конкретной учебной деятельности</w:t>
      </w:r>
      <w:r>
        <w:rPr>
          <w:color w:val="000000"/>
        </w:rPr>
        <w:t>;</w:t>
      </w:r>
    </w:p>
    <w:p w:rsidR="00A433A8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2374FF">
        <w:rPr>
          <w:color w:val="000000"/>
        </w:rPr>
        <w:t>развить навыки групповой работы;</w:t>
      </w:r>
    </w:p>
    <w:p w:rsidR="00A433A8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E35C85">
        <w:rPr>
          <w:color w:val="000000"/>
        </w:rPr>
        <w:t>развивать интеллектуальные процессы, творческое мышление</w:t>
      </w:r>
      <w:r>
        <w:rPr>
          <w:color w:val="000000"/>
        </w:rPr>
        <w:t>;</w:t>
      </w:r>
    </w:p>
    <w:p w:rsidR="00A433A8" w:rsidRPr="00E35C85" w:rsidRDefault="00A433A8" w:rsidP="00A433A8">
      <w:pPr>
        <w:pStyle w:val="a3"/>
        <w:numPr>
          <w:ilvl w:val="0"/>
          <w:numId w:val="10"/>
        </w:numPr>
        <w:rPr>
          <w:color w:val="000000"/>
        </w:rPr>
      </w:pPr>
      <w:r w:rsidRPr="00E35C85">
        <w:rPr>
          <w:color w:val="000000"/>
        </w:rPr>
        <w:t>способствовать развитию управления своими эмоциями и действиями;</w:t>
      </w:r>
    </w:p>
    <w:p w:rsidR="00A433A8" w:rsidRDefault="00A433A8" w:rsidP="00A433A8">
      <w:pPr>
        <w:numPr>
          <w:ilvl w:val="0"/>
          <w:numId w:val="10"/>
        </w:numPr>
        <w:jc w:val="both"/>
        <w:rPr>
          <w:color w:val="000000"/>
        </w:rPr>
      </w:pPr>
      <w:r w:rsidRPr="002374FF">
        <w:rPr>
          <w:color w:val="000000"/>
        </w:rPr>
        <w:t>воспитывать целеустремлённость, самообладание, бережное отношение ко времени</w:t>
      </w:r>
      <w:r>
        <w:rPr>
          <w:color w:val="000000"/>
        </w:rPr>
        <w:t>.</w:t>
      </w:r>
    </w:p>
    <w:p w:rsidR="00A433A8" w:rsidRPr="00E35C85" w:rsidRDefault="00A433A8" w:rsidP="00A433A8">
      <w:pPr>
        <w:ind w:left="720"/>
        <w:jc w:val="both"/>
        <w:rPr>
          <w:color w:val="000000"/>
        </w:rPr>
      </w:pPr>
    </w:p>
    <w:p w:rsidR="00A433A8" w:rsidRDefault="00A433A8" w:rsidP="00A433A8">
      <w:pPr>
        <w:tabs>
          <w:tab w:val="left" w:pos="284"/>
        </w:tabs>
        <w:ind w:firstLine="567"/>
        <w:contextualSpacing/>
        <w:jc w:val="center"/>
        <w:rPr>
          <w:b/>
        </w:rPr>
      </w:pPr>
    </w:p>
    <w:p w:rsidR="00A433A8" w:rsidRDefault="00A433A8" w:rsidP="00A433A8">
      <w:pPr>
        <w:tabs>
          <w:tab w:val="left" w:pos="284"/>
        </w:tabs>
        <w:ind w:firstLine="567"/>
        <w:contextualSpacing/>
        <w:jc w:val="center"/>
        <w:rPr>
          <w:b/>
        </w:rPr>
      </w:pPr>
    </w:p>
    <w:p w:rsidR="00A433A8" w:rsidRDefault="00A433A8" w:rsidP="00A433A8">
      <w:pPr>
        <w:tabs>
          <w:tab w:val="left" w:pos="284"/>
        </w:tabs>
        <w:ind w:firstLine="567"/>
        <w:contextualSpacing/>
        <w:jc w:val="center"/>
        <w:rPr>
          <w:b/>
        </w:rPr>
      </w:pPr>
      <w:r w:rsidRPr="00B55C69">
        <w:rPr>
          <w:b/>
        </w:rPr>
        <w:t>УЧЕБНО-МЕТОДИЧЕСКИЙ КОМПЛЕКТ</w:t>
      </w:r>
    </w:p>
    <w:p w:rsidR="00A433A8" w:rsidRDefault="00A433A8" w:rsidP="00A433A8">
      <w:pPr>
        <w:tabs>
          <w:tab w:val="left" w:pos="284"/>
        </w:tabs>
        <w:ind w:firstLine="567"/>
        <w:contextualSpacing/>
      </w:pPr>
      <w:r>
        <w:t xml:space="preserve">- И.Г. </w:t>
      </w:r>
      <w:proofErr w:type="spellStart"/>
      <w:r>
        <w:t>Сухин</w:t>
      </w:r>
      <w:proofErr w:type="spellEnd"/>
      <w:r w:rsidRPr="00E35C85">
        <w:t>:</w:t>
      </w:r>
      <w:r w:rsidRPr="00E35C85">
        <w:rPr>
          <w:b/>
        </w:rPr>
        <w:t xml:space="preserve"> </w:t>
      </w:r>
      <w:r w:rsidRPr="00E35C85">
        <w:t>«Шахматы, первый год, или там клетки чёрно – белые чудес и тай</w:t>
      </w:r>
      <w:r>
        <w:t>н полны». «Духовное возрождение»</w:t>
      </w:r>
      <w:r w:rsidRPr="00E35C85">
        <w:t>. Обнинс</w:t>
      </w:r>
      <w:r>
        <w:t>к</w:t>
      </w:r>
      <w:r w:rsidRPr="00E35C85">
        <w:t xml:space="preserve"> 2007</w:t>
      </w:r>
      <w:r>
        <w:t>.</w:t>
      </w:r>
    </w:p>
    <w:p w:rsidR="00A433A8" w:rsidRDefault="00A433A8" w:rsidP="00A433A8">
      <w:pPr>
        <w:tabs>
          <w:tab w:val="left" w:pos="284"/>
        </w:tabs>
        <w:ind w:firstLine="567"/>
        <w:contextualSpacing/>
        <w:rPr>
          <w:szCs w:val="28"/>
        </w:rPr>
      </w:pPr>
      <w:r>
        <w:t>-</w:t>
      </w:r>
      <w:r w:rsidRPr="00E35C85">
        <w:rPr>
          <w:szCs w:val="28"/>
        </w:rPr>
        <w:t xml:space="preserve"> </w:t>
      </w:r>
      <w:r>
        <w:rPr>
          <w:szCs w:val="28"/>
        </w:rPr>
        <w:t>Программа</w:t>
      </w:r>
      <w:r w:rsidRPr="00805106">
        <w:rPr>
          <w:szCs w:val="28"/>
        </w:rPr>
        <w:t xml:space="preserve"> шахматного образования в школе «Шахматы – школе» под редакцией И.Г. </w:t>
      </w:r>
      <w:proofErr w:type="spellStart"/>
      <w:r w:rsidRPr="00805106">
        <w:rPr>
          <w:szCs w:val="28"/>
        </w:rPr>
        <w:t>Сухина</w:t>
      </w:r>
      <w:proofErr w:type="spellEnd"/>
      <w:r>
        <w:rPr>
          <w:szCs w:val="28"/>
        </w:rPr>
        <w:t>.</w:t>
      </w:r>
    </w:p>
    <w:p w:rsidR="00A433A8" w:rsidRPr="00E35C85" w:rsidRDefault="00A433A8" w:rsidP="00A433A8">
      <w:pPr>
        <w:tabs>
          <w:tab w:val="left" w:pos="284"/>
        </w:tabs>
        <w:ind w:firstLine="567"/>
        <w:contextualSpacing/>
      </w:pPr>
      <w:r>
        <w:rPr>
          <w:szCs w:val="28"/>
        </w:rPr>
        <w:t xml:space="preserve">- </w:t>
      </w:r>
      <w:r>
        <w:rPr>
          <w:szCs w:val="28"/>
          <w:lang w:val="en-US"/>
        </w:rPr>
        <w:t>CD</w:t>
      </w:r>
      <w:r>
        <w:rPr>
          <w:szCs w:val="28"/>
        </w:rPr>
        <w:t>-игра «Динозавры учат шахматам».</w:t>
      </w:r>
    </w:p>
    <w:p w:rsidR="00A433A8" w:rsidRPr="00C40521" w:rsidRDefault="00A433A8" w:rsidP="00A433A8">
      <w:pPr>
        <w:tabs>
          <w:tab w:val="left" w:pos="284"/>
        </w:tabs>
        <w:ind w:firstLine="567"/>
        <w:contextualSpacing/>
      </w:pPr>
    </w:p>
    <w:p w:rsidR="00A433A8" w:rsidRDefault="00A433A8" w:rsidP="00A433A8">
      <w:pPr>
        <w:tabs>
          <w:tab w:val="left" w:pos="284"/>
        </w:tabs>
        <w:ind w:firstLine="567"/>
        <w:jc w:val="center"/>
        <w:rPr>
          <w:b/>
        </w:rPr>
      </w:pPr>
      <w:r>
        <w:rPr>
          <w:b/>
        </w:rPr>
        <w:t xml:space="preserve">МЕСТО </w:t>
      </w:r>
      <w:r w:rsidR="0079746F">
        <w:rPr>
          <w:b/>
        </w:rPr>
        <w:t xml:space="preserve">КУРСА </w:t>
      </w:r>
      <w:r>
        <w:rPr>
          <w:b/>
        </w:rPr>
        <w:t xml:space="preserve"> В УЧЕБНОМ ПЛАНЕ.</w:t>
      </w:r>
    </w:p>
    <w:p w:rsidR="00A433A8" w:rsidRDefault="00A433A8" w:rsidP="00A433A8">
      <w:pPr>
        <w:jc w:val="both"/>
      </w:pPr>
      <w:r>
        <w:tab/>
        <w:t xml:space="preserve">Курс внеурочной деятельности «Шахматы» изучается в 1 классе. На </w:t>
      </w:r>
      <w:r w:rsidRPr="00D36EFA">
        <w:t xml:space="preserve"> проведение </w:t>
      </w:r>
      <w:r>
        <w:t xml:space="preserve">данного курса по базисному учебному плану отводится 33 часа,  </w:t>
      </w:r>
      <w:r w:rsidRPr="00BD35AD">
        <w:t>1 час в неделю</w:t>
      </w:r>
      <w:r w:rsidR="00D52AE1">
        <w:t xml:space="preserve"> продолжительностью 40</w:t>
      </w:r>
      <w:r>
        <w:t xml:space="preserve"> минут. </w:t>
      </w:r>
      <w:r w:rsidRPr="00D36EFA">
        <w:t xml:space="preserve"> </w:t>
      </w:r>
      <w:r w:rsidR="00304757">
        <w:t>Программа будет выполнена за 33 ч.</w:t>
      </w:r>
      <w:r>
        <w:t xml:space="preserve"> </w:t>
      </w:r>
    </w:p>
    <w:p w:rsidR="00A433A8" w:rsidRPr="00D36EFA" w:rsidRDefault="00A433A8" w:rsidP="00A433A8">
      <w:pPr>
        <w:tabs>
          <w:tab w:val="left" w:pos="284"/>
        </w:tabs>
        <w:jc w:val="both"/>
      </w:pPr>
    </w:p>
    <w:p w:rsidR="00A433A8" w:rsidRPr="00234AE8" w:rsidRDefault="00A433A8" w:rsidP="00A433A8">
      <w:pPr>
        <w:ind w:firstLine="284"/>
        <w:jc w:val="center"/>
        <w:rPr>
          <w:b/>
          <w:i/>
        </w:rPr>
      </w:pPr>
      <w:r w:rsidRPr="00234AE8">
        <w:rPr>
          <w:b/>
          <w:bCs/>
          <w:i/>
        </w:rPr>
        <w:t>ОСОБЕННОСТИ ОРГАНИЗАЦИИ ВНЕУРОЧНОГО ЗАНЯТИЯ</w:t>
      </w:r>
    </w:p>
    <w:p w:rsidR="00A433A8" w:rsidRPr="00234AE8" w:rsidRDefault="00A433A8" w:rsidP="00A433A8">
      <w:pPr>
        <w:ind w:firstLine="284"/>
        <w:jc w:val="both"/>
        <w:rPr>
          <w:i/>
        </w:rPr>
      </w:pPr>
      <w:r w:rsidRPr="00234AE8">
        <w:rPr>
          <w:b/>
          <w:bCs/>
          <w:i/>
        </w:rPr>
        <w:t> </w:t>
      </w:r>
    </w:p>
    <w:p w:rsidR="00A433A8" w:rsidRPr="00234AE8" w:rsidRDefault="00A433A8" w:rsidP="00A433A8">
      <w:pPr>
        <w:ind w:firstLine="284"/>
        <w:jc w:val="both"/>
      </w:pPr>
      <w:r w:rsidRPr="00234AE8">
        <w:t>         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A433A8" w:rsidRPr="00234AE8" w:rsidRDefault="00A433A8" w:rsidP="00A433A8">
      <w:pPr>
        <w:ind w:firstLine="284"/>
        <w:jc w:val="both"/>
      </w:pPr>
      <w:r>
        <w:tab/>
      </w:r>
      <w:r w:rsidRPr="00234AE8">
        <w:t>В программе приводится примерный перечень различных дидактических игр и заданий,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 Предлагается также рекомендательный список художественной литературы и список методической литературы для учителя.</w:t>
      </w:r>
    </w:p>
    <w:p w:rsidR="00A433A8" w:rsidRPr="00234AE8" w:rsidRDefault="00A433A8" w:rsidP="00A433A8">
      <w:pPr>
        <w:ind w:firstLine="284"/>
        <w:jc w:val="both"/>
      </w:pPr>
      <w:r w:rsidRPr="00234AE8">
        <w:t>          Особенность программы в том, что на первом году 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  Большое место отводится изучению "</w:t>
      </w:r>
      <w:proofErr w:type="spellStart"/>
      <w:r w:rsidRPr="00234AE8">
        <w:t>доматового</w:t>
      </w:r>
      <w:proofErr w:type="spellEnd"/>
      <w:r w:rsidRPr="00234AE8">
        <w:t>" периода игры.</w:t>
      </w:r>
    </w:p>
    <w:p w:rsidR="00A433A8" w:rsidRPr="00234AE8" w:rsidRDefault="00A433A8" w:rsidP="00A433A8">
      <w:pPr>
        <w:ind w:firstLine="284"/>
        <w:jc w:val="both"/>
      </w:pPr>
      <w:r>
        <w:tab/>
        <w:t>На занятиях применяется</w:t>
      </w:r>
      <w:r w:rsidRPr="00234AE8">
        <w:t xml:space="preserve">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       </w:t>
      </w:r>
    </w:p>
    <w:p w:rsidR="00A433A8" w:rsidRDefault="00A433A8" w:rsidP="00A433A8">
      <w:pPr>
        <w:ind w:firstLine="284"/>
        <w:jc w:val="both"/>
      </w:pPr>
      <w:r>
        <w:tab/>
      </w:r>
      <w:r w:rsidRPr="00234AE8">
        <w:t xml:space="preserve">На занятиях используются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</w:t>
      </w:r>
      <w:proofErr w:type="gramStart"/>
      <w:r w:rsidRPr="00234AE8">
        <w:t>обучающимся</w:t>
      </w:r>
      <w:proofErr w:type="gramEnd"/>
      <w:r w:rsidRPr="00234AE8">
        <w:t xml:space="preserve"> предлагаются занимательные рассказы из истории шахмат, тесты для проверки  полученных знаний.                 </w:t>
      </w:r>
    </w:p>
    <w:p w:rsidR="00A433A8" w:rsidRDefault="00A433A8" w:rsidP="00A433A8">
      <w:pPr>
        <w:ind w:firstLine="284"/>
        <w:jc w:val="both"/>
      </w:pPr>
    </w:p>
    <w:p w:rsidR="00A433A8" w:rsidRDefault="00A433A8" w:rsidP="00A433A8">
      <w:pPr>
        <w:ind w:firstLine="284"/>
        <w:jc w:val="both"/>
      </w:pPr>
    </w:p>
    <w:p w:rsidR="00A433A8" w:rsidRPr="00E46B9C" w:rsidRDefault="00AC5AA9" w:rsidP="00A433A8">
      <w:pPr>
        <w:ind w:firstLine="284"/>
        <w:jc w:val="center"/>
        <w:rPr>
          <w:b/>
          <w:i/>
        </w:rPr>
      </w:pPr>
      <w:r>
        <w:rPr>
          <w:b/>
          <w:i/>
        </w:rPr>
        <w:t>ПЛАНИРУЕМЫЕ РЕЗУЛЬТАТЫ</w:t>
      </w:r>
      <w:r w:rsidRPr="00E46B9C">
        <w:rPr>
          <w:b/>
          <w:i/>
        </w:rPr>
        <w:t xml:space="preserve"> ОСВОЕНИЯ ПРОГРАММЫ</w:t>
      </w:r>
    </w:p>
    <w:p w:rsidR="00A433A8" w:rsidRPr="00E46B9C" w:rsidRDefault="00A433A8" w:rsidP="00A433A8">
      <w:pPr>
        <w:ind w:firstLine="284"/>
        <w:jc w:val="both"/>
        <w:rPr>
          <w:b/>
        </w:rPr>
      </w:pPr>
    </w:p>
    <w:p w:rsidR="00A433A8" w:rsidRPr="00E46B9C" w:rsidRDefault="00A433A8" w:rsidP="00A433A8">
      <w:pPr>
        <w:ind w:firstLine="284"/>
        <w:jc w:val="both"/>
        <w:rPr>
          <w:i/>
        </w:rPr>
      </w:pPr>
      <w:r>
        <w:tab/>
      </w:r>
      <w:r w:rsidRPr="00E46B9C">
        <w:t xml:space="preserve">В результате изучения данной программы в 1-ом классе обучающиеся </w:t>
      </w:r>
      <w:r w:rsidRPr="00E46B9C">
        <w:rPr>
          <w:b/>
        </w:rPr>
        <w:t>получат возможность   формирования</w:t>
      </w:r>
      <w:r>
        <w:rPr>
          <w:b/>
        </w:rPr>
        <w:t xml:space="preserve"> </w:t>
      </w:r>
      <w:r w:rsidRPr="00E46B9C">
        <w:rPr>
          <w:i/>
        </w:rPr>
        <w:t xml:space="preserve">личностных, </w:t>
      </w:r>
      <w:proofErr w:type="spellStart"/>
      <w:r w:rsidRPr="00E46B9C">
        <w:rPr>
          <w:i/>
        </w:rPr>
        <w:t>метепредметных</w:t>
      </w:r>
      <w:proofErr w:type="spellEnd"/>
      <w:r w:rsidRPr="00E46B9C">
        <w:rPr>
          <w:i/>
        </w:rPr>
        <w:t xml:space="preserve"> и предметных результатов.</w:t>
      </w:r>
    </w:p>
    <w:p w:rsidR="00A433A8" w:rsidRPr="00E46B9C" w:rsidRDefault="00A433A8" w:rsidP="00A433A8">
      <w:pPr>
        <w:ind w:firstLine="284"/>
        <w:jc w:val="both"/>
      </w:pPr>
      <w:r>
        <w:rPr>
          <w:b/>
        </w:rPr>
        <w:t>Личностные результаты</w:t>
      </w:r>
      <w:r w:rsidRPr="00E46B9C">
        <w:rPr>
          <w:b/>
        </w:rPr>
        <w:t>:</w:t>
      </w:r>
      <w:r w:rsidRPr="00E46B9C">
        <w:t xml:space="preserve">  </w:t>
      </w:r>
    </w:p>
    <w:p w:rsidR="00A433A8" w:rsidRPr="00E46B9C" w:rsidRDefault="00A433A8" w:rsidP="00A433A8">
      <w:pPr>
        <w:numPr>
          <w:ilvl w:val="0"/>
          <w:numId w:val="11"/>
        </w:numPr>
        <w:jc w:val="both"/>
      </w:pPr>
      <w:r w:rsidRPr="00E46B9C">
        <w:rPr>
          <w:i/>
        </w:rPr>
        <w:lastRenderedPageBreak/>
        <w:t>Определять</w:t>
      </w:r>
      <w:r w:rsidRPr="00E46B9C">
        <w:t xml:space="preserve"> и </w:t>
      </w:r>
      <w:r w:rsidRPr="00E46B9C">
        <w:rPr>
          <w:i/>
        </w:rPr>
        <w:t>высказывать</w:t>
      </w:r>
      <w:r w:rsidRPr="00E46B9C"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A433A8" w:rsidRDefault="00A433A8" w:rsidP="00A433A8">
      <w:pPr>
        <w:numPr>
          <w:ilvl w:val="0"/>
          <w:numId w:val="12"/>
        </w:numPr>
        <w:jc w:val="both"/>
      </w:pPr>
      <w:r w:rsidRPr="00E46B9C"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E46B9C">
        <w:rPr>
          <w:i/>
        </w:rPr>
        <w:t>делать выбор</w:t>
      </w:r>
      <w:r w:rsidRPr="00E46B9C">
        <w:t>, при поддержке других участников группы и педагога, как поступить.</w:t>
      </w:r>
    </w:p>
    <w:p w:rsidR="00AC5AA9" w:rsidRPr="00E46B9C" w:rsidRDefault="00AC5AA9" w:rsidP="00A433A8">
      <w:pPr>
        <w:numPr>
          <w:ilvl w:val="0"/>
          <w:numId w:val="12"/>
        </w:numPr>
        <w:jc w:val="both"/>
      </w:pPr>
    </w:p>
    <w:p w:rsidR="00A433A8" w:rsidRPr="00E46B9C" w:rsidRDefault="00A433A8" w:rsidP="00A433A8">
      <w:pPr>
        <w:ind w:firstLine="284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  <w:r w:rsidRPr="00E46B9C">
        <w:rPr>
          <w:b/>
        </w:rPr>
        <w:t>результа</w:t>
      </w:r>
      <w:r>
        <w:rPr>
          <w:b/>
        </w:rPr>
        <w:t>ты</w:t>
      </w:r>
      <w:proofErr w:type="gramStart"/>
      <w:r w:rsidRPr="00E46B9C">
        <w:t xml:space="preserve"> :</w:t>
      </w:r>
      <w:proofErr w:type="gramEnd"/>
      <w:r w:rsidRPr="00E46B9C">
        <w:t xml:space="preserve">  </w:t>
      </w:r>
    </w:p>
    <w:p w:rsidR="00A433A8" w:rsidRPr="00E46B9C" w:rsidRDefault="00A433A8" w:rsidP="00A433A8">
      <w:pPr>
        <w:numPr>
          <w:ilvl w:val="0"/>
          <w:numId w:val="13"/>
        </w:numPr>
        <w:jc w:val="both"/>
      </w:pPr>
      <w:r w:rsidRPr="00E46B9C">
        <w:rPr>
          <w:i/>
        </w:rPr>
        <w:t>Определять</w:t>
      </w:r>
      <w:r w:rsidRPr="00E46B9C">
        <w:t xml:space="preserve"> и </w:t>
      </w:r>
      <w:r w:rsidRPr="00E46B9C">
        <w:rPr>
          <w:i/>
        </w:rPr>
        <w:t>формулировать</w:t>
      </w:r>
      <w:r w:rsidRPr="00E46B9C">
        <w:t xml:space="preserve"> цель деятельности  с помощью учителя. </w:t>
      </w:r>
    </w:p>
    <w:p w:rsidR="00A433A8" w:rsidRPr="00E46B9C" w:rsidRDefault="00A433A8" w:rsidP="00A433A8">
      <w:pPr>
        <w:numPr>
          <w:ilvl w:val="0"/>
          <w:numId w:val="14"/>
        </w:numPr>
        <w:tabs>
          <w:tab w:val="num" w:pos="720"/>
        </w:tabs>
        <w:jc w:val="both"/>
        <w:rPr>
          <w:bCs/>
        </w:rPr>
      </w:pPr>
      <w:r w:rsidRPr="00E46B9C">
        <w:rPr>
          <w:bCs/>
          <w:i/>
        </w:rPr>
        <w:t>Проговаривать</w:t>
      </w:r>
      <w:r w:rsidRPr="00E46B9C">
        <w:rPr>
          <w:bCs/>
        </w:rPr>
        <w:t xml:space="preserve"> последовательность действий. </w:t>
      </w:r>
    </w:p>
    <w:p w:rsidR="00A433A8" w:rsidRPr="00E46B9C" w:rsidRDefault="00A433A8" w:rsidP="00A433A8">
      <w:pPr>
        <w:numPr>
          <w:ilvl w:val="0"/>
          <w:numId w:val="15"/>
        </w:numPr>
        <w:tabs>
          <w:tab w:val="num" w:pos="720"/>
        </w:tabs>
        <w:jc w:val="both"/>
      </w:pPr>
      <w:r w:rsidRPr="00E46B9C">
        <w:t xml:space="preserve">Учиться </w:t>
      </w:r>
      <w:r w:rsidRPr="00E46B9C">
        <w:rPr>
          <w:i/>
        </w:rPr>
        <w:t>высказывать</w:t>
      </w:r>
      <w:r w:rsidRPr="00E46B9C">
        <w:t xml:space="preserve"> своё предположение (версию) на основе работы с иллюстрацией рабочей тетради.</w:t>
      </w:r>
    </w:p>
    <w:p w:rsidR="00A433A8" w:rsidRPr="00E46B9C" w:rsidRDefault="00A433A8" w:rsidP="00A433A8">
      <w:pPr>
        <w:numPr>
          <w:ilvl w:val="0"/>
          <w:numId w:val="16"/>
        </w:numPr>
        <w:jc w:val="both"/>
      </w:pPr>
      <w:r w:rsidRPr="00E46B9C">
        <w:t xml:space="preserve">Учиться </w:t>
      </w:r>
      <w:r w:rsidRPr="00E46B9C">
        <w:rPr>
          <w:i/>
        </w:rPr>
        <w:t>работать</w:t>
      </w:r>
      <w:r w:rsidRPr="00E46B9C">
        <w:t xml:space="preserve"> по предложенному учителем плану.</w:t>
      </w:r>
    </w:p>
    <w:p w:rsidR="00A433A8" w:rsidRPr="00E46B9C" w:rsidRDefault="00A433A8" w:rsidP="00A433A8">
      <w:pPr>
        <w:numPr>
          <w:ilvl w:val="0"/>
          <w:numId w:val="17"/>
        </w:numPr>
        <w:jc w:val="both"/>
      </w:pPr>
      <w:r w:rsidRPr="00E46B9C">
        <w:t xml:space="preserve">Учиться </w:t>
      </w:r>
      <w:r w:rsidRPr="00E46B9C">
        <w:rPr>
          <w:i/>
        </w:rPr>
        <w:t>отличать</w:t>
      </w:r>
      <w:r w:rsidRPr="00E46B9C">
        <w:t xml:space="preserve"> </w:t>
      </w:r>
      <w:proofErr w:type="gramStart"/>
      <w:r w:rsidRPr="00E46B9C">
        <w:t>верно</w:t>
      </w:r>
      <w:proofErr w:type="gramEnd"/>
      <w:r w:rsidRPr="00E46B9C">
        <w:t xml:space="preserve"> выполненное задание от неверного.</w:t>
      </w:r>
    </w:p>
    <w:p w:rsidR="00A433A8" w:rsidRPr="00E46B9C" w:rsidRDefault="00A433A8" w:rsidP="00A433A8">
      <w:pPr>
        <w:numPr>
          <w:ilvl w:val="0"/>
          <w:numId w:val="18"/>
        </w:numPr>
        <w:jc w:val="both"/>
      </w:pPr>
      <w:r w:rsidRPr="00E46B9C">
        <w:t xml:space="preserve">Учиться совместно с учителем и другими учениками </w:t>
      </w:r>
      <w:r w:rsidRPr="00E46B9C">
        <w:rPr>
          <w:i/>
        </w:rPr>
        <w:t>давать</w:t>
      </w:r>
      <w:r w:rsidRPr="00E46B9C">
        <w:t xml:space="preserve"> эмоциональную </w:t>
      </w:r>
      <w:r w:rsidRPr="00E46B9C">
        <w:rPr>
          <w:i/>
        </w:rPr>
        <w:t>оценку</w:t>
      </w:r>
      <w:r w:rsidRPr="00E46B9C">
        <w:t xml:space="preserve"> деятельности товарищей. </w:t>
      </w:r>
    </w:p>
    <w:p w:rsidR="00A433A8" w:rsidRPr="00E46B9C" w:rsidRDefault="00A433A8" w:rsidP="00A433A8">
      <w:pPr>
        <w:numPr>
          <w:ilvl w:val="0"/>
          <w:numId w:val="19"/>
        </w:numPr>
        <w:tabs>
          <w:tab w:val="num" w:pos="720"/>
        </w:tabs>
        <w:jc w:val="both"/>
      </w:pPr>
      <w:r w:rsidRPr="00E46B9C">
        <w:t xml:space="preserve">Ориентироваться в своей системе знаний: </w:t>
      </w:r>
      <w:r w:rsidRPr="00E46B9C">
        <w:rPr>
          <w:i/>
        </w:rPr>
        <w:t>отличать</w:t>
      </w:r>
      <w:r w:rsidRPr="00E46B9C">
        <w:t xml:space="preserve"> новое от уже известного с помощью учителя. </w:t>
      </w:r>
    </w:p>
    <w:p w:rsidR="00A433A8" w:rsidRPr="00E46B9C" w:rsidRDefault="00A433A8" w:rsidP="00A433A8">
      <w:pPr>
        <w:numPr>
          <w:ilvl w:val="0"/>
          <w:numId w:val="20"/>
        </w:numPr>
        <w:tabs>
          <w:tab w:val="num" w:pos="720"/>
        </w:tabs>
        <w:jc w:val="both"/>
      </w:pPr>
      <w:r w:rsidRPr="00E46B9C">
        <w:t>Добывать новые знания:</w:t>
      </w:r>
      <w:r w:rsidRPr="00E46B9C">
        <w:rPr>
          <w:i/>
        </w:rPr>
        <w:t xml:space="preserve"> находить</w:t>
      </w:r>
      <w:r w:rsidRPr="00E46B9C">
        <w:t xml:space="preserve"> </w:t>
      </w:r>
      <w:r w:rsidRPr="00E46B9C">
        <w:rPr>
          <w:i/>
        </w:rPr>
        <w:t>ответы</w:t>
      </w:r>
      <w:r w:rsidRPr="00E46B9C">
        <w:t xml:space="preserve"> на вопросы, используя свой жизненный опыт и информацию, полученную от учителя. </w:t>
      </w:r>
    </w:p>
    <w:p w:rsidR="00A433A8" w:rsidRPr="00E46B9C" w:rsidRDefault="00A433A8" w:rsidP="00A433A8">
      <w:pPr>
        <w:numPr>
          <w:ilvl w:val="0"/>
          <w:numId w:val="21"/>
        </w:numPr>
        <w:tabs>
          <w:tab w:val="num" w:pos="720"/>
        </w:tabs>
        <w:jc w:val="both"/>
      </w:pPr>
      <w:r w:rsidRPr="00E46B9C">
        <w:t>Перерабатывать полученную информацию:</w:t>
      </w:r>
      <w:r w:rsidRPr="00E46B9C">
        <w:rPr>
          <w:i/>
        </w:rPr>
        <w:t xml:space="preserve"> делать выводы</w:t>
      </w:r>
      <w:r w:rsidRPr="00E46B9C">
        <w:t xml:space="preserve"> в результате  совместной  работы всей группы.</w:t>
      </w:r>
    </w:p>
    <w:p w:rsidR="00A433A8" w:rsidRPr="00E46B9C" w:rsidRDefault="00A433A8" w:rsidP="00A433A8">
      <w:pPr>
        <w:numPr>
          <w:ilvl w:val="0"/>
          <w:numId w:val="22"/>
        </w:numPr>
        <w:tabs>
          <w:tab w:val="num" w:pos="720"/>
        </w:tabs>
        <w:jc w:val="both"/>
      </w:pPr>
      <w:r w:rsidRPr="00E46B9C">
        <w:t xml:space="preserve">Перерабатывать полученную информацию: </w:t>
      </w:r>
      <w:r w:rsidRPr="00E46B9C">
        <w:rPr>
          <w:i/>
        </w:rPr>
        <w:t>сравнивать</w:t>
      </w:r>
      <w:r w:rsidRPr="00E46B9C">
        <w:t xml:space="preserve"> и </w:t>
      </w:r>
      <w:r w:rsidRPr="00E46B9C">
        <w:rPr>
          <w:i/>
        </w:rPr>
        <w:t>группировать</w:t>
      </w:r>
      <w:r w:rsidRPr="00E46B9C">
        <w:t xml:space="preserve"> такие шахматные объекты, как ходы шахматных фигур, сильная и слабая позиция, сила шахматных фигур.</w:t>
      </w:r>
    </w:p>
    <w:p w:rsidR="00A433A8" w:rsidRPr="00E46B9C" w:rsidRDefault="00A433A8" w:rsidP="00A433A8">
      <w:pPr>
        <w:numPr>
          <w:ilvl w:val="0"/>
          <w:numId w:val="23"/>
        </w:numPr>
        <w:tabs>
          <w:tab w:val="num" w:pos="720"/>
        </w:tabs>
        <w:jc w:val="both"/>
      </w:pPr>
      <w:r w:rsidRPr="00E46B9C"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A433A8" w:rsidRPr="00E46B9C" w:rsidRDefault="00A433A8" w:rsidP="00A433A8">
      <w:pPr>
        <w:numPr>
          <w:ilvl w:val="0"/>
          <w:numId w:val="23"/>
        </w:numPr>
        <w:tabs>
          <w:tab w:val="num" w:pos="720"/>
        </w:tabs>
        <w:jc w:val="both"/>
      </w:pPr>
      <w:r w:rsidRPr="00E46B9C">
        <w:t>Донести свою позицию до других:</w:t>
      </w:r>
      <w:r w:rsidRPr="00E46B9C">
        <w:rPr>
          <w:i/>
        </w:rPr>
        <w:t xml:space="preserve"> оформлять</w:t>
      </w:r>
      <w:r w:rsidRPr="00E46B9C">
        <w:t xml:space="preserve"> свою мысль в устной и письменной речи (на уровне одного предложения или небольшого текста).</w:t>
      </w:r>
    </w:p>
    <w:p w:rsidR="00A433A8" w:rsidRPr="00E46B9C" w:rsidRDefault="00A433A8" w:rsidP="00A433A8">
      <w:pPr>
        <w:numPr>
          <w:ilvl w:val="0"/>
          <w:numId w:val="24"/>
        </w:numPr>
        <w:jc w:val="both"/>
      </w:pPr>
      <w:r w:rsidRPr="00E46B9C">
        <w:rPr>
          <w:i/>
        </w:rPr>
        <w:t>Слушать</w:t>
      </w:r>
      <w:r w:rsidRPr="00E46B9C">
        <w:t xml:space="preserve"> и </w:t>
      </w:r>
      <w:r w:rsidRPr="00E46B9C">
        <w:rPr>
          <w:i/>
        </w:rPr>
        <w:t>понимать</w:t>
      </w:r>
      <w:r w:rsidRPr="00E46B9C">
        <w:t xml:space="preserve"> речь других.</w:t>
      </w:r>
    </w:p>
    <w:p w:rsidR="00A433A8" w:rsidRPr="00E46B9C" w:rsidRDefault="00A433A8" w:rsidP="00A433A8">
      <w:pPr>
        <w:numPr>
          <w:ilvl w:val="0"/>
          <w:numId w:val="25"/>
        </w:numPr>
        <w:jc w:val="both"/>
      </w:pPr>
      <w:r w:rsidRPr="00E46B9C">
        <w:t>Совместно договариваться о правилах общения и поведения в школе и следовать им.</w:t>
      </w:r>
    </w:p>
    <w:p w:rsidR="00A433A8" w:rsidRDefault="00A433A8" w:rsidP="00A433A8">
      <w:pPr>
        <w:numPr>
          <w:ilvl w:val="0"/>
          <w:numId w:val="26"/>
        </w:numPr>
        <w:jc w:val="both"/>
      </w:pPr>
      <w:r w:rsidRPr="00E46B9C">
        <w:t>Учиться выполнять различные роли в группе (лидера, исполнителя, критика).</w:t>
      </w:r>
    </w:p>
    <w:p w:rsidR="00AC5AA9" w:rsidRPr="00E46B9C" w:rsidRDefault="00AC5AA9" w:rsidP="00AC5AA9">
      <w:pPr>
        <w:ind w:left="1004"/>
        <w:jc w:val="both"/>
      </w:pPr>
    </w:p>
    <w:p w:rsidR="00A433A8" w:rsidRPr="00E46B9C" w:rsidRDefault="00A433A8" w:rsidP="00A433A8">
      <w:pPr>
        <w:ind w:firstLine="284"/>
        <w:jc w:val="both"/>
      </w:pPr>
      <w:r>
        <w:rPr>
          <w:b/>
        </w:rPr>
        <w:t>Предметные результаты</w:t>
      </w:r>
      <w:r w:rsidRPr="00E46B9C">
        <w:rPr>
          <w:b/>
        </w:rPr>
        <w:t>:</w:t>
      </w:r>
      <w:r w:rsidRPr="00E46B9C">
        <w:t xml:space="preserve">  </w:t>
      </w:r>
    </w:p>
    <w:p w:rsidR="00A433A8" w:rsidRPr="00E46B9C" w:rsidRDefault="00A433A8" w:rsidP="00A433A8">
      <w:pPr>
        <w:ind w:firstLine="284"/>
        <w:jc w:val="both"/>
      </w:pPr>
      <w:proofErr w:type="gramStart"/>
      <w:r w:rsidRPr="00E46B9C"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  <w:proofErr w:type="gramEnd"/>
    </w:p>
    <w:p w:rsidR="00A433A8" w:rsidRPr="00E46B9C" w:rsidRDefault="00A433A8" w:rsidP="00A433A8">
      <w:pPr>
        <w:ind w:firstLine="284"/>
        <w:jc w:val="both"/>
      </w:pPr>
      <w:r w:rsidRPr="00E46B9C">
        <w:t>- знать названия шахматных фигур: ладья, слон, ферзь, конь, пешка, король,</w:t>
      </w:r>
    </w:p>
    <w:p w:rsidR="00A433A8" w:rsidRPr="00E46B9C" w:rsidRDefault="00A433A8" w:rsidP="00A433A8">
      <w:pPr>
        <w:ind w:firstLine="284"/>
        <w:jc w:val="both"/>
      </w:pPr>
      <w:r w:rsidRPr="00E46B9C">
        <w:t>- знать правила хода и взятия каждой фигурой;</w:t>
      </w:r>
    </w:p>
    <w:p w:rsidR="00A433A8" w:rsidRPr="00E46B9C" w:rsidRDefault="00A433A8" w:rsidP="00A433A8">
      <w:pPr>
        <w:ind w:firstLine="284"/>
        <w:jc w:val="both"/>
      </w:pPr>
      <w:r w:rsidRPr="00E46B9C">
        <w:t>- различать диагональ, вертикаль, горизонталь;</w:t>
      </w:r>
    </w:p>
    <w:p w:rsidR="00A433A8" w:rsidRPr="00E46B9C" w:rsidRDefault="00A433A8" w:rsidP="00A433A8">
      <w:pPr>
        <w:ind w:firstLine="284"/>
        <w:jc w:val="both"/>
      </w:pPr>
      <w:r w:rsidRPr="00E46B9C">
        <w:t>-сравнивать между собой предметы, явления;</w:t>
      </w:r>
    </w:p>
    <w:p w:rsidR="00A433A8" w:rsidRPr="00E46B9C" w:rsidRDefault="00A433A8" w:rsidP="00A433A8">
      <w:pPr>
        <w:ind w:firstLine="284"/>
        <w:jc w:val="both"/>
      </w:pPr>
      <w:r w:rsidRPr="00E46B9C">
        <w:t>-обобщать, делать несложные выводы;</w:t>
      </w:r>
    </w:p>
    <w:p w:rsidR="00A433A8" w:rsidRPr="00E46B9C" w:rsidRDefault="00A433A8" w:rsidP="00A433A8">
      <w:pPr>
        <w:ind w:firstLine="284"/>
        <w:jc w:val="both"/>
      </w:pPr>
      <w:r w:rsidRPr="00E46B9C">
        <w:t>- уметь проводить элементарные комбинации;</w:t>
      </w:r>
    </w:p>
    <w:p w:rsidR="00A433A8" w:rsidRPr="00E46B9C" w:rsidRDefault="00A433A8" w:rsidP="00A433A8">
      <w:pPr>
        <w:ind w:firstLine="284"/>
        <w:jc w:val="both"/>
      </w:pPr>
      <w:r w:rsidRPr="00E46B9C">
        <w:t>- уметь планировать нападение на фигуры противника, организовать защиту</w:t>
      </w:r>
    </w:p>
    <w:p w:rsidR="00A433A8" w:rsidRPr="00E46B9C" w:rsidRDefault="00A433A8" w:rsidP="00A433A8">
      <w:pPr>
        <w:ind w:firstLine="284"/>
        <w:jc w:val="both"/>
      </w:pPr>
      <w:r w:rsidRPr="00E46B9C">
        <w:t xml:space="preserve">  своих фигур;</w:t>
      </w:r>
    </w:p>
    <w:p w:rsidR="00A433A8" w:rsidRPr="00E46B9C" w:rsidRDefault="00A433A8" w:rsidP="00A433A8">
      <w:pPr>
        <w:ind w:firstLine="284"/>
        <w:jc w:val="both"/>
      </w:pPr>
      <w:r w:rsidRPr="00E46B9C">
        <w:t>- уметь ориентироваться на шахматной доске, в шахматной нотации;</w:t>
      </w:r>
    </w:p>
    <w:p w:rsidR="00A433A8" w:rsidRPr="00E46B9C" w:rsidRDefault="00A433A8" w:rsidP="00A433A8">
      <w:pPr>
        <w:ind w:firstLine="284"/>
        <w:jc w:val="both"/>
      </w:pPr>
      <w:r w:rsidRPr="00E46B9C">
        <w:t xml:space="preserve"> -определять последовательность событий;</w:t>
      </w:r>
    </w:p>
    <w:p w:rsidR="00A433A8" w:rsidRPr="00E46B9C" w:rsidRDefault="00A433A8" w:rsidP="00A433A8">
      <w:pPr>
        <w:ind w:firstLine="284"/>
        <w:jc w:val="both"/>
      </w:pPr>
      <w:r w:rsidRPr="00E46B9C">
        <w:t xml:space="preserve">-выявлять закономерности и проводить аналогии. </w:t>
      </w:r>
    </w:p>
    <w:p w:rsidR="00A433A8" w:rsidRPr="00E46B9C" w:rsidRDefault="00A433A8" w:rsidP="00A433A8">
      <w:pPr>
        <w:ind w:firstLine="284"/>
        <w:jc w:val="both"/>
      </w:pPr>
    </w:p>
    <w:p w:rsidR="00DC1455" w:rsidRPr="00D52AE1" w:rsidRDefault="00DC1455" w:rsidP="00D52AE1">
      <w:pPr>
        <w:jc w:val="both"/>
      </w:pPr>
      <w:bookmarkStart w:id="0" w:name="_GoBack"/>
      <w:bookmarkEnd w:id="0"/>
    </w:p>
    <w:p w:rsidR="00AC5AA9" w:rsidRDefault="00AC5AA9" w:rsidP="00A433A8">
      <w:pPr>
        <w:ind w:left="-284" w:firstLine="284"/>
        <w:jc w:val="center"/>
        <w:rPr>
          <w:b/>
          <w:i/>
        </w:rPr>
      </w:pPr>
    </w:p>
    <w:p w:rsidR="00AC5AA9" w:rsidRPr="00F613B7" w:rsidRDefault="00AC5AA9" w:rsidP="00AC5AA9">
      <w:pPr>
        <w:ind w:left="-284" w:firstLine="284"/>
        <w:jc w:val="center"/>
        <w:rPr>
          <w:b/>
        </w:rPr>
      </w:pPr>
      <w:r>
        <w:rPr>
          <w:b/>
        </w:rPr>
        <w:lastRenderedPageBreak/>
        <w:t xml:space="preserve">РЕЗУЛЬТАТЫ </w:t>
      </w:r>
      <w:r w:rsidRPr="00F613B7">
        <w:rPr>
          <w:b/>
        </w:rPr>
        <w:t xml:space="preserve"> К КОНЦУ УЧЕБНОГО ГОДА.</w:t>
      </w:r>
    </w:p>
    <w:p w:rsidR="00AC5AA9" w:rsidRPr="00F613B7" w:rsidRDefault="00AC5AA9" w:rsidP="00AC5AA9">
      <w:pPr>
        <w:ind w:left="-284" w:firstLine="284"/>
        <w:jc w:val="center"/>
        <w:rPr>
          <w:b/>
        </w:rPr>
      </w:pPr>
    </w:p>
    <w:p w:rsidR="00AC5AA9" w:rsidRPr="00F613B7" w:rsidRDefault="00AC5AA9" w:rsidP="00AC5AA9">
      <w:pPr>
        <w:ind w:left="-284" w:firstLine="284"/>
        <w:jc w:val="both"/>
        <w:rPr>
          <w:b/>
          <w:i/>
        </w:rPr>
      </w:pPr>
      <w:r>
        <w:t xml:space="preserve">         </w:t>
      </w:r>
      <w:r>
        <w:rPr>
          <w:b/>
          <w:i/>
        </w:rPr>
        <w:t>Обучающиеся научатся</w:t>
      </w:r>
      <w:r w:rsidRPr="00F613B7">
        <w:rPr>
          <w:b/>
          <w:i/>
        </w:rPr>
        <w:t xml:space="preserve">: </w:t>
      </w:r>
    </w:p>
    <w:p w:rsidR="00AC5AA9" w:rsidRDefault="00AC5AA9" w:rsidP="00AC5AA9">
      <w:pPr>
        <w:ind w:left="-284" w:firstLine="284"/>
        <w:jc w:val="both"/>
      </w:pPr>
      <w:r>
        <w:t xml:space="preserve">• шахматным терминам: поля, горизонтали, вертикали, диагонали, </w:t>
      </w:r>
    </w:p>
    <w:p w:rsidR="00AC5AA9" w:rsidRDefault="00AC5AA9" w:rsidP="00AC5AA9">
      <w:pPr>
        <w:ind w:left="-284" w:firstLine="284"/>
        <w:jc w:val="both"/>
      </w:pPr>
      <w:r>
        <w:t xml:space="preserve">центр, фланги и др.; </w:t>
      </w:r>
    </w:p>
    <w:p w:rsidR="00AC5AA9" w:rsidRDefault="00AC5AA9" w:rsidP="00AC5AA9">
      <w:pPr>
        <w:ind w:left="-284" w:firstLine="284"/>
        <w:jc w:val="both"/>
      </w:pPr>
      <w:r>
        <w:t xml:space="preserve">• правильным названиям шахматных фигур и их ходы; </w:t>
      </w:r>
    </w:p>
    <w:p w:rsidR="00AC5AA9" w:rsidRDefault="00AC5AA9" w:rsidP="00AC5AA9">
      <w:pPr>
        <w:ind w:left="-284" w:firstLine="284"/>
        <w:jc w:val="both"/>
      </w:pPr>
      <w:r>
        <w:t xml:space="preserve">• названиям и порядку следования 8 первых букв латинского алфавита; </w:t>
      </w:r>
    </w:p>
    <w:p w:rsidR="00AC5AA9" w:rsidRDefault="00AC5AA9" w:rsidP="00AC5AA9">
      <w:pPr>
        <w:ind w:left="-284" w:firstLine="284"/>
        <w:jc w:val="both"/>
      </w:pPr>
      <w:r>
        <w:t xml:space="preserve">• 3 стадиям шахматной игры: дебют, миттельшпиль, эндшпиль; </w:t>
      </w:r>
    </w:p>
    <w:p w:rsidR="00AC5AA9" w:rsidRDefault="00AC5AA9" w:rsidP="00AC5AA9">
      <w:pPr>
        <w:ind w:left="-284" w:firstLine="284"/>
        <w:jc w:val="both"/>
      </w:pPr>
      <w:r>
        <w:t>• что такое шах, мат, пат;</w:t>
      </w:r>
    </w:p>
    <w:p w:rsidR="00AC5AA9" w:rsidRDefault="00AC5AA9" w:rsidP="00AC5AA9">
      <w:pPr>
        <w:ind w:left="-284" w:firstLine="284"/>
        <w:jc w:val="both"/>
      </w:pPr>
      <w:r>
        <w:t xml:space="preserve">• способам защиты от шаха; </w:t>
      </w:r>
    </w:p>
    <w:p w:rsidR="00AC5AA9" w:rsidRDefault="00AC5AA9" w:rsidP="00AC5AA9">
      <w:pPr>
        <w:ind w:left="-284" w:firstLine="284"/>
        <w:jc w:val="both"/>
      </w:pPr>
      <w:r>
        <w:t xml:space="preserve">• правилам разыгрывания дебюта; </w:t>
      </w:r>
    </w:p>
    <w:p w:rsidR="00AC5AA9" w:rsidRDefault="00AC5AA9" w:rsidP="00AC5AA9">
      <w:pPr>
        <w:ind w:left="-284" w:firstLine="284"/>
        <w:jc w:val="both"/>
      </w:pPr>
      <w:r>
        <w:t xml:space="preserve">• простейшим тактическим ударам: вилка, связка, двойной шах, вскрытый шах. </w:t>
      </w:r>
    </w:p>
    <w:p w:rsidR="00AC5AA9" w:rsidRDefault="00AC5AA9" w:rsidP="00AC5AA9">
      <w:pPr>
        <w:ind w:left="-284" w:firstLine="284"/>
        <w:jc w:val="both"/>
      </w:pPr>
      <w:r>
        <w:t xml:space="preserve">• приемы и способы </w:t>
      </w:r>
      <w:proofErr w:type="spellStart"/>
      <w:r>
        <w:t>матования</w:t>
      </w:r>
      <w:proofErr w:type="spellEnd"/>
      <w:r>
        <w:t xml:space="preserve"> одинокого короля </w:t>
      </w:r>
    </w:p>
    <w:p w:rsidR="00AC5AA9" w:rsidRDefault="00AC5AA9" w:rsidP="00AC5AA9">
      <w:pPr>
        <w:ind w:left="-284" w:firstLine="284"/>
        <w:jc w:val="both"/>
      </w:pPr>
      <w:r>
        <w:t xml:space="preserve">• сравнительную ценность фигур. </w:t>
      </w:r>
    </w:p>
    <w:p w:rsidR="00AC5AA9" w:rsidRDefault="00AC5AA9" w:rsidP="00AC5AA9">
      <w:pPr>
        <w:ind w:left="-284" w:firstLine="284"/>
        <w:jc w:val="both"/>
      </w:pPr>
      <w:r>
        <w:t xml:space="preserve">• хорошо ориентироваться на шахматной доске </w:t>
      </w:r>
    </w:p>
    <w:p w:rsidR="00AC5AA9" w:rsidRDefault="00AC5AA9" w:rsidP="00AC5AA9">
      <w:pPr>
        <w:ind w:left="-284" w:firstLine="284"/>
        <w:jc w:val="both"/>
      </w:pPr>
      <w:r>
        <w:t>• правильно делать рокировку</w:t>
      </w:r>
    </w:p>
    <w:p w:rsidR="00AC5AA9" w:rsidRDefault="00AC5AA9" w:rsidP="00AC5AA9">
      <w:pPr>
        <w:ind w:left="-284" w:firstLine="284"/>
        <w:jc w:val="both"/>
      </w:pPr>
      <w:r>
        <w:t xml:space="preserve">• решать простейшие задачи на мат и пат в 1 - 2 хода </w:t>
      </w:r>
    </w:p>
    <w:p w:rsidR="00AC5AA9" w:rsidRDefault="00AC5AA9" w:rsidP="00AC5AA9">
      <w:pPr>
        <w:ind w:left="-284" w:firstLine="284"/>
        <w:jc w:val="both"/>
      </w:pPr>
    </w:p>
    <w:p w:rsidR="00AC5AA9" w:rsidRDefault="00AC5AA9" w:rsidP="00AC5AA9">
      <w:pPr>
        <w:ind w:left="-284" w:firstLine="284"/>
        <w:jc w:val="both"/>
        <w:rPr>
          <w:b/>
          <w:i/>
        </w:rPr>
      </w:pPr>
      <w:r>
        <w:t xml:space="preserve">             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Обучающиеся</w:t>
      </w:r>
      <w:proofErr w:type="gramEnd"/>
      <w:r>
        <w:rPr>
          <w:b/>
          <w:i/>
        </w:rPr>
        <w:t xml:space="preserve"> получат возможность научиться</w:t>
      </w:r>
      <w:r w:rsidRPr="00F613B7">
        <w:rPr>
          <w:b/>
          <w:i/>
        </w:rPr>
        <w:t>:</w:t>
      </w:r>
    </w:p>
    <w:p w:rsidR="00AC5AA9" w:rsidRPr="00D63DD6" w:rsidRDefault="00AC5AA9" w:rsidP="00AC5AA9">
      <w:pPr>
        <w:ind w:left="-284" w:firstLine="284"/>
        <w:jc w:val="both"/>
      </w:pPr>
      <w:r w:rsidRPr="00F613B7">
        <w:rPr>
          <w:b/>
          <w:i/>
        </w:rPr>
        <w:t xml:space="preserve"> </w:t>
      </w:r>
      <w:r>
        <w:t xml:space="preserve">• правилу квадрата и ключевых полей; </w:t>
      </w:r>
    </w:p>
    <w:p w:rsidR="00AC5AA9" w:rsidRDefault="00AC5AA9" w:rsidP="00AC5AA9">
      <w:pPr>
        <w:ind w:left="-284" w:firstLine="284"/>
        <w:jc w:val="both"/>
      </w:pPr>
      <w:r>
        <w:t xml:space="preserve"> • некоторым историческим сведениям об истории возникновения и развития шахмат;</w:t>
      </w:r>
    </w:p>
    <w:p w:rsidR="00AC5AA9" w:rsidRDefault="00AC5AA9" w:rsidP="00AC5AA9">
      <w:pPr>
        <w:ind w:left="-284" w:firstLine="284"/>
        <w:jc w:val="both"/>
      </w:pPr>
      <w:r>
        <w:t xml:space="preserve">• что такое «мельница» и цугцванг; </w:t>
      </w:r>
    </w:p>
    <w:p w:rsidR="00AC5AA9" w:rsidRDefault="00AC5AA9" w:rsidP="00AC5AA9">
      <w:pPr>
        <w:ind w:left="-284" w:firstLine="284"/>
        <w:jc w:val="both"/>
      </w:pPr>
      <w:r>
        <w:t xml:space="preserve">• играть фигурами без нарушения правил; </w:t>
      </w:r>
    </w:p>
    <w:p w:rsidR="00AC5AA9" w:rsidRDefault="00AC5AA9" w:rsidP="00AC5AA9">
      <w:pPr>
        <w:ind w:left="-284" w:firstLine="284"/>
        <w:jc w:val="both"/>
      </w:pPr>
      <w:r>
        <w:t>• читать и записывать шахматную нотацию (до 1</w:t>
      </w:r>
      <w:proofErr w:type="gramStart"/>
      <w:r>
        <w:t xml:space="preserve"> О</w:t>
      </w:r>
      <w:proofErr w:type="gramEnd"/>
      <w:r>
        <w:t xml:space="preserve"> - 15 ходов); </w:t>
      </w:r>
    </w:p>
    <w:p w:rsidR="00AC5AA9" w:rsidRDefault="00AC5AA9" w:rsidP="00AC5AA9">
      <w:pPr>
        <w:ind w:left="-284" w:firstLine="284"/>
        <w:jc w:val="both"/>
      </w:pPr>
      <w:r>
        <w:t xml:space="preserve">• видеть тактические удары; </w:t>
      </w:r>
    </w:p>
    <w:p w:rsidR="00AC5AA9" w:rsidRDefault="00AC5AA9" w:rsidP="00AC5AA9">
      <w:pPr>
        <w:ind w:left="-284" w:firstLine="284"/>
        <w:jc w:val="both"/>
      </w:pPr>
      <w:r>
        <w:t xml:space="preserve">• разыгрывать несколько дебютов; </w:t>
      </w:r>
    </w:p>
    <w:p w:rsidR="00AC5AA9" w:rsidRDefault="00AC5AA9" w:rsidP="00AC5AA9">
      <w:pPr>
        <w:ind w:left="-284" w:firstLine="284"/>
        <w:jc w:val="both"/>
      </w:pPr>
      <w:r>
        <w:t xml:space="preserve">• провести пешку на поле превращения; </w:t>
      </w:r>
    </w:p>
    <w:p w:rsidR="00AC5AA9" w:rsidRDefault="00AC5AA9" w:rsidP="00AC5AA9">
      <w:pPr>
        <w:ind w:left="-284" w:firstLine="284"/>
        <w:jc w:val="both"/>
      </w:pPr>
      <w:r>
        <w:t xml:space="preserve">• взаимодействовать фигурами в игре; </w:t>
      </w:r>
    </w:p>
    <w:p w:rsidR="00AC5AA9" w:rsidRDefault="00AC5AA9" w:rsidP="00AC5AA9">
      <w:pPr>
        <w:ind w:left="-284" w:firstLine="284"/>
        <w:jc w:val="both"/>
      </w:pPr>
      <w:r>
        <w:t xml:space="preserve">• ставить линейный мат, мат ферзем, мат ладьей, мат двумя слонами, с помощью пешек; </w:t>
      </w:r>
    </w:p>
    <w:p w:rsidR="00AC5AA9" w:rsidRDefault="00AC5AA9" w:rsidP="00AC5AA9">
      <w:pPr>
        <w:ind w:left="-284" w:firstLine="284"/>
        <w:jc w:val="both"/>
      </w:pPr>
      <w:r>
        <w:t xml:space="preserve">• выполнять шахматные упражнения (типа «сходи конем в гости», «огонь», «объедение» и др.) </w:t>
      </w:r>
    </w:p>
    <w:p w:rsidR="00AC5AA9" w:rsidRDefault="00AC5AA9" w:rsidP="00AC5AA9">
      <w:pPr>
        <w:ind w:left="-284" w:firstLine="284"/>
        <w:jc w:val="both"/>
      </w:pPr>
      <w:r>
        <w:t xml:space="preserve">• рассчитывать варианты в уме; </w:t>
      </w:r>
    </w:p>
    <w:p w:rsidR="00AC5AA9" w:rsidRPr="00E46B9C" w:rsidRDefault="00AC5AA9" w:rsidP="00AC5AA9">
      <w:pPr>
        <w:ind w:left="-284" w:firstLine="284"/>
        <w:jc w:val="both"/>
      </w:pPr>
      <w:r>
        <w:t>• планировать свои действия.</w:t>
      </w:r>
    </w:p>
    <w:p w:rsidR="00A433A8" w:rsidRDefault="00A433A8" w:rsidP="00A433A8">
      <w:pPr>
        <w:ind w:left="-284" w:firstLine="284"/>
        <w:jc w:val="both"/>
      </w:pPr>
    </w:p>
    <w:p w:rsidR="00A433A8" w:rsidRPr="00F613B7" w:rsidRDefault="00A433A8" w:rsidP="00A433A8">
      <w:pPr>
        <w:ind w:left="-284" w:firstLine="284"/>
        <w:jc w:val="both"/>
      </w:pPr>
      <w:r>
        <w:tab/>
      </w:r>
      <w:r w:rsidRPr="00F613B7">
        <w:t xml:space="preserve">Для отслеживания результатов  предусматриваются в следующие </w:t>
      </w:r>
      <w:r w:rsidRPr="00F613B7">
        <w:rPr>
          <w:b/>
        </w:rPr>
        <w:t>формы контроля</w:t>
      </w:r>
      <w:r w:rsidRPr="00F613B7">
        <w:t>:</w:t>
      </w:r>
    </w:p>
    <w:p w:rsidR="00A433A8" w:rsidRPr="00F613B7" w:rsidRDefault="00A433A8" w:rsidP="00A433A8">
      <w:pPr>
        <w:numPr>
          <w:ilvl w:val="0"/>
          <w:numId w:val="27"/>
        </w:numPr>
        <w:jc w:val="both"/>
        <w:rPr>
          <w:b/>
        </w:rPr>
      </w:pPr>
      <w:r w:rsidRPr="00F613B7">
        <w:rPr>
          <w:b/>
        </w:rPr>
        <w:t xml:space="preserve">Текущий: </w:t>
      </w:r>
    </w:p>
    <w:p w:rsidR="00A433A8" w:rsidRPr="00F613B7" w:rsidRDefault="00A433A8" w:rsidP="00A433A8">
      <w:pPr>
        <w:ind w:left="-284" w:firstLine="284"/>
        <w:jc w:val="both"/>
      </w:pPr>
      <w:r w:rsidRPr="00F613B7">
        <w:t>- оценка усвоения изучаемого материала осуществляется педагогом в форме наблюдения;</w:t>
      </w:r>
    </w:p>
    <w:p w:rsidR="00A433A8" w:rsidRPr="00F613B7" w:rsidRDefault="00A433A8" w:rsidP="00A433A8">
      <w:pPr>
        <w:ind w:left="-284" w:firstLine="284"/>
        <w:jc w:val="both"/>
      </w:pPr>
      <w:r w:rsidRPr="00F613B7">
        <w:t>- прогностический, то есть проигрывание всех операций учебного действия до начала его реального выполнения;</w:t>
      </w:r>
    </w:p>
    <w:p w:rsidR="00A433A8" w:rsidRPr="00F613B7" w:rsidRDefault="00A433A8" w:rsidP="00A433A8">
      <w:pPr>
        <w:ind w:left="-284" w:firstLine="284"/>
        <w:jc w:val="both"/>
      </w:pPr>
      <w:r w:rsidRPr="00F613B7">
        <w:t xml:space="preserve">- пооперационный, то есть </w:t>
      </w:r>
      <w:proofErr w:type="gramStart"/>
      <w:r w:rsidRPr="00F613B7">
        <w:t>контроль за</w:t>
      </w:r>
      <w:proofErr w:type="gramEnd"/>
      <w:r w:rsidRPr="00F613B7">
        <w:t xml:space="preserve"> правильностью, полнотой и последовательностью выполнения операций, входящих в состав действия; </w:t>
      </w:r>
    </w:p>
    <w:p w:rsidR="00A433A8" w:rsidRPr="00F613B7" w:rsidRDefault="00A433A8" w:rsidP="00A433A8">
      <w:pPr>
        <w:ind w:left="-284" w:firstLine="284"/>
        <w:jc w:val="both"/>
      </w:pPr>
      <w:r w:rsidRPr="00F613B7"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A433A8" w:rsidRPr="00F613B7" w:rsidRDefault="00A433A8" w:rsidP="00A433A8">
      <w:pPr>
        <w:numPr>
          <w:ilvl w:val="0"/>
          <w:numId w:val="27"/>
        </w:numPr>
        <w:ind w:left="-142" w:firstLine="1012"/>
        <w:jc w:val="both"/>
      </w:pPr>
      <w:r w:rsidRPr="00F613B7">
        <w:rPr>
          <w:b/>
        </w:rPr>
        <w:t>Самооценка и самоконтроль</w:t>
      </w:r>
      <w:r w:rsidRPr="00F613B7"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A433A8" w:rsidRPr="00F613B7" w:rsidRDefault="00A433A8" w:rsidP="00A433A8">
      <w:pPr>
        <w:ind w:left="-284" w:firstLine="284"/>
        <w:jc w:val="both"/>
      </w:pPr>
      <w:r w:rsidRPr="00F613B7">
        <w:t xml:space="preserve">        </w:t>
      </w:r>
    </w:p>
    <w:p w:rsidR="00A433A8" w:rsidRPr="00F613B7" w:rsidRDefault="00A433A8" w:rsidP="00A433A8">
      <w:pPr>
        <w:ind w:left="-284" w:firstLine="284"/>
        <w:jc w:val="both"/>
        <w:rPr>
          <w:b/>
        </w:rPr>
      </w:pPr>
      <w:r w:rsidRPr="00F613B7">
        <w:t xml:space="preserve">Содержательный контроль и оценка  результатов  обучающихся предусматривает выявление индивидуальной динамики качества усвоения программы ребёнком и не допускает  сравнения его с другими детьми. </w:t>
      </w:r>
      <w:r w:rsidRPr="00F613B7">
        <w:rPr>
          <w:b/>
        </w:rPr>
        <w:t>Результаты проверки</w:t>
      </w:r>
      <w:r w:rsidRPr="00F613B7">
        <w:t xml:space="preserve"> фиксируются в зачётном листе учителя. </w:t>
      </w:r>
    </w:p>
    <w:p w:rsidR="00A433A8" w:rsidRPr="00F613B7" w:rsidRDefault="00A433A8" w:rsidP="00A433A8">
      <w:pPr>
        <w:ind w:left="-284" w:firstLine="284"/>
        <w:jc w:val="both"/>
        <w:rPr>
          <w:b/>
          <w:i/>
          <w:iCs/>
        </w:rPr>
      </w:pPr>
      <w:r w:rsidRPr="00F613B7">
        <w:rPr>
          <w:b/>
          <w:i/>
          <w:iCs/>
        </w:rPr>
        <w:lastRenderedPageBreak/>
        <w:t xml:space="preserve">  Динамика развития </w:t>
      </w:r>
      <w:proofErr w:type="gramStart"/>
      <w:r w:rsidRPr="00F613B7">
        <w:rPr>
          <w:b/>
          <w:i/>
          <w:iCs/>
        </w:rPr>
        <w:t>обучающихся</w:t>
      </w:r>
      <w:proofErr w:type="gramEnd"/>
      <w:r w:rsidRPr="00F613B7">
        <w:rPr>
          <w:b/>
          <w:i/>
          <w:iCs/>
        </w:rPr>
        <w:t xml:space="preserve"> фиксируется учителем:</w:t>
      </w:r>
    </w:p>
    <w:p w:rsidR="00A433A8" w:rsidRPr="00F613B7" w:rsidRDefault="00A433A8" w:rsidP="00A433A8">
      <w:pPr>
        <w:numPr>
          <w:ilvl w:val="0"/>
          <w:numId w:val="28"/>
        </w:numPr>
        <w:jc w:val="both"/>
        <w:rPr>
          <w:b/>
          <w:i/>
          <w:iCs/>
        </w:rPr>
      </w:pPr>
      <w:r w:rsidRPr="00F613B7">
        <w:rPr>
          <w:b/>
          <w:i/>
          <w:iCs/>
        </w:rPr>
        <w:t xml:space="preserve">внутренняя система оценки  на основе </w:t>
      </w:r>
      <w:proofErr w:type="spellStart"/>
      <w:r w:rsidRPr="00F613B7">
        <w:rPr>
          <w:b/>
          <w:i/>
          <w:iCs/>
        </w:rPr>
        <w:t>сформированности</w:t>
      </w:r>
      <w:proofErr w:type="spellEnd"/>
      <w:r w:rsidRPr="00F613B7">
        <w:rPr>
          <w:b/>
          <w:i/>
          <w:iCs/>
        </w:rPr>
        <w:t xml:space="preserve">  целеполагания,   развития контроля, самооценки</w:t>
      </w:r>
    </w:p>
    <w:p w:rsidR="00A433A8" w:rsidRPr="00F613B7" w:rsidRDefault="00A433A8" w:rsidP="00A433A8">
      <w:pPr>
        <w:numPr>
          <w:ilvl w:val="0"/>
          <w:numId w:val="28"/>
        </w:numPr>
        <w:jc w:val="both"/>
        <w:rPr>
          <w:b/>
          <w:i/>
          <w:iCs/>
        </w:rPr>
      </w:pPr>
      <w:r w:rsidRPr="00F613B7">
        <w:rPr>
          <w:b/>
          <w:i/>
          <w:iCs/>
        </w:rPr>
        <w:t>внешняя система  оценка на основе результативности участия в турнирах, викторинах; беседы с родителями.</w:t>
      </w:r>
    </w:p>
    <w:p w:rsidR="00A433A8" w:rsidRPr="00F613B7" w:rsidRDefault="00A433A8" w:rsidP="00A433A8">
      <w:pPr>
        <w:ind w:left="-284" w:firstLine="284"/>
        <w:jc w:val="both"/>
        <w:rPr>
          <w:b/>
        </w:rPr>
      </w:pPr>
    </w:p>
    <w:p w:rsidR="00DE408A" w:rsidRDefault="00DE408A"/>
    <w:sectPr w:rsidR="00DE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D91724"/>
    <w:multiLevelType w:val="multilevel"/>
    <w:tmpl w:val="60E46790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B5234FE"/>
    <w:multiLevelType w:val="hybridMultilevel"/>
    <w:tmpl w:val="F53EE44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5CB97A36"/>
    <w:multiLevelType w:val="hybridMultilevel"/>
    <w:tmpl w:val="6F98AC10"/>
    <w:lvl w:ilvl="0" w:tplc="F90C0D7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1CC62D0"/>
    <w:multiLevelType w:val="hybridMultilevel"/>
    <w:tmpl w:val="27321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9"/>
  </w:num>
  <w:num w:numId="11">
    <w:abstractNumId w:val="16"/>
  </w:num>
  <w:num w:numId="12">
    <w:abstractNumId w:val="7"/>
  </w:num>
  <w:num w:numId="13">
    <w:abstractNumId w:val="3"/>
  </w:num>
  <w:num w:numId="14">
    <w:abstractNumId w:val="15"/>
  </w:num>
  <w:num w:numId="15">
    <w:abstractNumId w:val="8"/>
  </w:num>
  <w:num w:numId="16">
    <w:abstractNumId w:val="10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17"/>
  </w:num>
  <w:num w:numId="22">
    <w:abstractNumId w:val="1"/>
  </w:num>
  <w:num w:numId="23">
    <w:abstractNumId w:val="0"/>
  </w:num>
  <w:num w:numId="24">
    <w:abstractNumId w:val="6"/>
  </w:num>
  <w:num w:numId="25">
    <w:abstractNumId w:val="2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A4"/>
    <w:rsid w:val="00304757"/>
    <w:rsid w:val="0079746F"/>
    <w:rsid w:val="00A433A8"/>
    <w:rsid w:val="00AC5AA9"/>
    <w:rsid w:val="00D52AE1"/>
    <w:rsid w:val="00D60C5A"/>
    <w:rsid w:val="00DC1455"/>
    <w:rsid w:val="00DE408A"/>
    <w:rsid w:val="00E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List Paragraph"/>
    <w:basedOn w:val="a"/>
    <w:uiPriority w:val="34"/>
    <w:qFormat/>
    <w:rsid w:val="00A4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List Paragraph"/>
    <w:basedOn w:val="a"/>
    <w:uiPriority w:val="34"/>
    <w:qFormat/>
    <w:rsid w:val="00A4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2021-11-02T15:59:00Z</dcterms:created>
  <dcterms:modified xsi:type="dcterms:W3CDTF">2024-10-10T15:09:00Z</dcterms:modified>
</cp:coreProperties>
</file>