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B3" w:rsidRDefault="004B77B3" w:rsidP="001A5B90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Аннотация к рабочей программе по музыке 5-6 класс</w:t>
      </w:r>
      <w:bookmarkStart w:id="0" w:name="_GoBack"/>
      <w:bookmarkEnd w:id="0"/>
    </w:p>
    <w:p w:rsidR="00E35EAD" w:rsidRPr="001A5B90" w:rsidRDefault="00E35EAD" w:rsidP="001A5B90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1A5B90">
        <w:rPr>
          <w:rStyle w:val="a4"/>
        </w:rPr>
        <w:t>ПОЯСНИТЕЛЬНАЯ ЗАПИСКА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 xml:space="preserve">Музыка – </w:t>
      </w:r>
      <w:proofErr w:type="spellStart"/>
      <w:r w:rsidRPr="001A5B90">
        <w:t>временно́е</w:t>
      </w:r>
      <w:proofErr w:type="spellEnd"/>
      <w:r w:rsidRPr="001A5B90"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1A5B90">
        <w:t>самопринятию</w:t>
      </w:r>
      <w:proofErr w:type="spellEnd"/>
      <w:r w:rsidRPr="001A5B90"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A5B90">
        <w:t>обучающегося</w:t>
      </w:r>
      <w:proofErr w:type="gramEnd"/>
      <w:r w:rsidRPr="001A5B90">
        <w:t>, формирование всей системы ценностей.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Изучение музыки 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rPr>
          <w:rStyle w:val="a4"/>
        </w:rPr>
        <w:t>Основная цель реализации программы по музыке</w:t>
      </w:r>
      <w:r w:rsidRPr="001A5B90">
        <w:t xml:space="preserve"> – воспитание музыкальной культуры как части всей духовной культуры </w:t>
      </w:r>
      <w:proofErr w:type="gramStart"/>
      <w:r w:rsidRPr="001A5B90">
        <w:t>обучающихся</w:t>
      </w:r>
      <w:proofErr w:type="gramEnd"/>
      <w:r w:rsidRPr="001A5B90"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В процессе конкретизации учебных целей их реализация осуществляется по следующим направлениям: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lastRenderedPageBreak/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1A5B90">
        <w:t>авто-коммуникации</w:t>
      </w:r>
      <w:proofErr w:type="gramEnd"/>
      <w:r w:rsidRPr="001A5B90">
        <w:t>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rPr>
          <w:rStyle w:val="a4"/>
        </w:rPr>
        <w:t>Задачи обучения музыке на уровне основного общего образования: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приобщение к традиционным российским ценностям через личный психологический опыт эмоционально-эстетического переживания; 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музыкальное движение (пластическое интонирование, инсценировка, танец, двигательное моделирование);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творческие проекты, музыкально-театральная деятельность (концерты, фестивали, представления);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исследовательская деятельность на материале музыкального искусства.</w:t>
      </w:r>
    </w:p>
    <w:p w:rsidR="00E35EAD" w:rsidRPr="001A5B90" w:rsidRDefault="00E35EAD" w:rsidP="00E35EAD">
      <w:pPr>
        <w:pStyle w:val="a3"/>
        <w:spacing w:before="0" w:after="0" w:afterAutospacing="0"/>
        <w:ind w:firstLine="567"/>
        <w:jc w:val="both"/>
      </w:pPr>
      <w:r w:rsidRPr="001A5B90"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 </w:t>
      </w:r>
      <w:r w:rsidRPr="001A5B90">
        <w:rPr>
          <w:rStyle w:val="a5"/>
        </w:rPr>
        <w:t>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rPr>
          <w:rStyle w:val="a4"/>
        </w:rPr>
        <w:t>Содержание учебного предмета структурно представлено девятью модулями</w:t>
      </w:r>
      <w:r w:rsidRPr="001A5B90">
        <w:t> 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rPr>
          <w:rStyle w:val="a4"/>
        </w:rPr>
        <w:t>инвариантные модули: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1 «Музыка моего края»;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2 «Народное музыкальное творчество России»;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3 «Русская классическая музыка»;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lastRenderedPageBreak/>
        <w:t>модуль № 4 «Жанры музыкального искусства»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rPr>
          <w:rStyle w:val="a4"/>
        </w:rPr>
        <w:t>вариативные модули: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5 «Музыка народов мира»;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6 «Европейская классическая музыка»;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7 «Духовная музыка»;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8 «Современная музыка: основные жанры и направления»;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1A5B90">
        <w:t>модуль № 9 «Связь музыки с другими видами искусства»; </w:t>
      </w: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</w:pPr>
      <w:r w:rsidRPr="001A5B90"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A5B90" w:rsidRPr="001A5B90" w:rsidRDefault="001A5B90" w:rsidP="001A5B90">
      <w:pPr>
        <w:pStyle w:val="a3"/>
        <w:spacing w:before="0" w:beforeAutospacing="0" w:after="0" w:afterAutospacing="0"/>
        <w:ind w:firstLine="567"/>
        <w:jc w:val="both"/>
      </w:pPr>
      <w:r w:rsidRPr="001A5B90"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1A5B90">
        <w:t>межпредметных</w:t>
      </w:r>
      <w:proofErr w:type="spellEnd"/>
      <w:r w:rsidRPr="001A5B90"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A5B90" w:rsidRPr="001A5B90" w:rsidRDefault="001A5B90" w:rsidP="00E35EAD">
      <w:pPr>
        <w:pStyle w:val="a3"/>
        <w:spacing w:before="0" w:beforeAutospacing="0" w:after="0" w:afterAutospacing="0"/>
        <w:ind w:firstLine="567"/>
        <w:jc w:val="both"/>
      </w:pPr>
    </w:p>
    <w:p w:rsidR="001A5B90" w:rsidRPr="001A5B90" w:rsidRDefault="001A5B90" w:rsidP="001A5B90">
      <w:pPr>
        <w:pStyle w:val="a3"/>
        <w:ind w:firstLine="709"/>
        <w:contextualSpacing/>
        <w:jc w:val="center"/>
        <w:rPr>
          <w:b/>
        </w:rPr>
      </w:pPr>
      <w:r w:rsidRPr="001A5B90">
        <w:rPr>
          <w:b/>
        </w:rPr>
        <w:t xml:space="preserve">МЕСТО УЧЕБНОГО ПРЕДМЕТА «МУЗЫКА» </w:t>
      </w:r>
    </w:p>
    <w:p w:rsidR="001A5B90" w:rsidRPr="001A5B90" w:rsidRDefault="001A5B90" w:rsidP="001A5B90">
      <w:pPr>
        <w:pStyle w:val="a3"/>
        <w:ind w:firstLine="709"/>
        <w:contextualSpacing/>
        <w:jc w:val="center"/>
        <w:rPr>
          <w:b/>
        </w:rPr>
      </w:pPr>
      <w:r w:rsidRPr="001A5B90">
        <w:rPr>
          <w:b/>
        </w:rPr>
        <w:t xml:space="preserve">В УЧЕБНОМ ПЛАНЕ. </w:t>
      </w:r>
    </w:p>
    <w:p w:rsidR="001A5B90" w:rsidRPr="001A5B90" w:rsidRDefault="001A5B90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E35EAD" w:rsidRPr="001A5B90" w:rsidRDefault="00E35EAD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1A5B90">
        <w:rPr>
          <w:rStyle w:val="placeholder-mask"/>
        </w:rPr>
        <w:t>‌</w:t>
      </w:r>
      <w:r w:rsidRPr="001A5B90">
        <w:rPr>
          <w:rStyle w:val="placeholder"/>
        </w:rPr>
        <w:t>Общее число часов, рекомендованных для изучения музыки в 5 классе</w:t>
      </w:r>
      <w:r w:rsidR="001A5B90" w:rsidRPr="001A5B90">
        <w:rPr>
          <w:rStyle w:val="placeholder"/>
        </w:rPr>
        <w:t xml:space="preserve">, </w:t>
      </w:r>
      <w:r w:rsidRPr="001A5B90">
        <w:rPr>
          <w:rStyle w:val="placeholder"/>
        </w:rPr>
        <w:t xml:space="preserve"> – 34 часа (1 час в неделю, 34 учебные недели), в 6 классе – 34 часа (1 час в неделю, 34 учебные недели), в 7 классе – 34 часа (1 час в неделю, 34 учебные недели), в 8 классе – 34 часа (1 час в неделю, 34 учебные недели).</w:t>
      </w:r>
      <w:r w:rsidRPr="001A5B90">
        <w:rPr>
          <w:rStyle w:val="placeholder-mask"/>
        </w:rPr>
        <w:t>‌</w:t>
      </w:r>
      <w:r w:rsidRPr="001A5B90">
        <w:t>‌</w:t>
      </w:r>
      <w:proofErr w:type="gramEnd"/>
    </w:p>
    <w:p w:rsidR="001A5B90" w:rsidRPr="001A5B90" w:rsidRDefault="001A5B90" w:rsidP="00E35EAD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DE408A" w:rsidRPr="001A5B90" w:rsidRDefault="001A5B90" w:rsidP="001A5B90">
      <w:pPr>
        <w:pStyle w:val="a3"/>
        <w:spacing w:before="0" w:beforeAutospacing="0" w:after="0" w:afterAutospacing="0"/>
        <w:contextualSpacing/>
        <w:jc w:val="both"/>
        <w:rPr>
          <w:b/>
          <w:sz w:val="21"/>
          <w:szCs w:val="21"/>
        </w:rPr>
      </w:pPr>
      <w:r w:rsidRPr="001A5B90">
        <w:rPr>
          <w:b/>
        </w:rPr>
        <w:t>Изучение учебного предмета реализуется за счет использования следующего учебно-методического комплекта:</w:t>
      </w:r>
    </w:p>
    <w:p w:rsidR="00E35EAD" w:rsidRPr="001A5B90" w:rsidRDefault="00E35EAD">
      <w:pPr>
        <w:contextualSpacing/>
      </w:pPr>
    </w:p>
    <w:p w:rsidR="00E35EAD" w:rsidRPr="001A5B90" w:rsidRDefault="00E35EAD">
      <w:pPr>
        <w:contextualSpacing/>
      </w:pPr>
      <w:r w:rsidRPr="001A5B90">
        <w:t>- Музыка: 5 класс: учебник / Г.П. Сергеева, Е.Д.</w:t>
      </w:r>
      <w:r w:rsidR="001A5B90">
        <w:t xml:space="preserve"> Критская.- М.: Просвещение,2023</w:t>
      </w:r>
    </w:p>
    <w:p w:rsidR="00E35EAD" w:rsidRPr="001A5B90" w:rsidRDefault="00E35EAD">
      <w:pPr>
        <w:contextualSpacing/>
      </w:pPr>
    </w:p>
    <w:p w:rsidR="00E35EAD" w:rsidRPr="001A5B90" w:rsidRDefault="00E35EAD" w:rsidP="00E35EAD">
      <w:pPr>
        <w:contextualSpacing/>
      </w:pPr>
      <w:r w:rsidRPr="001A5B90">
        <w:t>- Музыка: 6 класс: учебник / Г.П. Сергеева, Е.Д. Критская.- М.: Просвещение,2024</w:t>
      </w:r>
    </w:p>
    <w:p w:rsidR="00E35EAD" w:rsidRPr="001A5B90" w:rsidRDefault="00E35EAD">
      <w:pPr>
        <w:contextualSpacing/>
      </w:pPr>
    </w:p>
    <w:sectPr w:rsidR="00E35EAD" w:rsidRPr="001A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724"/>
    <w:multiLevelType w:val="multilevel"/>
    <w:tmpl w:val="60E467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F6"/>
    <w:rsid w:val="001A5B90"/>
    <w:rsid w:val="004B77B3"/>
    <w:rsid w:val="00D303F6"/>
    <w:rsid w:val="00D60C5A"/>
    <w:rsid w:val="00DE408A"/>
    <w:rsid w:val="00E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unhideWhenUsed/>
    <w:rsid w:val="00E35E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5EAD"/>
    <w:rPr>
      <w:b/>
      <w:bCs/>
    </w:rPr>
  </w:style>
  <w:style w:type="character" w:styleId="a5">
    <w:name w:val="Emphasis"/>
    <w:basedOn w:val="a0"/>
    <w:uiPriority w:val="20"/>
    <w:qFormat/>
    <w:rsid w:val="00E35EAD"/>
    <w:rPr>
      <w:i/>
      <w:iCs/>
    </w:rPr>
  </w:style>
  <w:style w:type="character" w:customStyle="1" w:styleId="placeholder-mask">
    <w:name w:val="placeholder-mask"/>
    <w:basedOn w:val="a0"/>
    <w:rsid w:val="00E35EAD"/>
  </w:style>
  <w:style w:type="character" w:customStyle="1" w:styleId="placeholder">
    <w:name w:val="placeholder"/>
    <w:basedOn w:val="a0"/>
    <w:rsid w:val="00E35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unhideWhenUsed/>
    <w:rsid w:val="00E35E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5EAD"/>
    <w:rPr>
      <w:b/>
      <w:bCs/>
    </w:rPr>
  </w:style>
  <w:style w:type="character" w:styleId="a5">
    <w:name w:val="Emphasis"/>
    <w:basedOn w:val="a0"/>
    <w:uiPriority w:val="20"/>
    <w:qFormat/>
    <w:rsid w:val="00E35EAD"/>
    <w:rPr>
      <w:i/>
      <w:iCs/>
    </w:rPr>
  </w:style>
  <w:style w:type="character" w:customStyle="1" w:styleId="placeholder-mask">
    <w:name w:val="placeholder-mask"/>
    <w:basedOn w:val="a0"/>
    <w:rsid w:val="00E35EAD"/>
  </w:style>
  <w:style w:type="character" w:customStyle="1" w:styleId="placeholder">
    <w:name w:val="placeholder"/>
    <w:basedOn w:val="a0"/>
    <w:rsid w:val="00E3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2024-10-03T13:52:00Z</dcterms:created>
  <dcterms:modified xsi:type="dcterms:W3CDTF">2024-10-03T14:27:00Z</dcterms:modified>
</cp:coreProperties>
</file>