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C9" w:rsidRDefault="00B66DC9" w:rsidP="00A75F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6DC9">
        <w:rPr>
          <w:rFonts w:ascii="Times New Roman" w:hAnsi="Times New Roman"/>
          <w:b/>
          <w:sz w:val="28"/>
          <w:szCs w:val="28"/>
        </w:rPr>
        <w:t>Аннотация к рабочей программе курса «Занимательная информатика»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F9A" w:rsidRPr="00B66DC9" w:rsidRDefault="00B66DC9" w:rsidP="00A75F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класс </w:t>
      </w:r>
    </w:p>
    <w:p w:rsidR="00A75F9A" w:rsidRPr="00B66DC9" w:rsidRDefault="00A75F9A" w:rsidP="00B66DC9">
      <w:pPr>
        <w:pStyle w:val="a3"/>
        <w:tabs>
          <w:tab w:val="left" w:pos="2415"/>
        </w:tabs>
        <w:spacing w:after="0" w:line="240" w:lineRule="auto"/>
        <w:ind w:left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B66DC9" w:rsidRPr="00A75F9A" w:rsidRDefault="00B66DC9" w:rsidP="00B66DC9">
      <w:pPr>
        <w:pStyle w:val="3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A75F9A" w:rsidRPr="00B613D0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="00A75F9A" w:rsidRPr="00B613D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Занимательная информатика</w:t>
      </w:r>
      <w:r w:rsidR="00A75F9A" w:rsidRPr="00B613D0">
        <w:rPr>
          <w:rFonts w:ascii="Times New Roman" w:hAnsi="Times New Roman"/>
          <w:sz w:val="24"/>
          <w:szCs w:val="24"/>
        </w:rPr>
        <w:t xml:space="preserve">» </w:t>
      </w:r>
      <w:r w:rsidRPr="001E3A76">
        <w:rPr>
          <w:sz w:val="26"/>
          <w:szCs w:val="26"/>
        </w:rPr>
        <w:t>составлена на основе обновленного федерального государственного образовательного стандарт</w:t>
      </w:r>
      <w:r>
        <w:rPr>
          <w:sz w:val="26"/>
          <w:szCs w:val="26"/>
        </w:rPr>
        <w:t>а основного общего образования и</w:t>
      </w:r>
      <w:r>
        <w:t xml:space="preserve">  направлена на развитие</w:t>
      </w:r>
      <w:r w:rsidR="00A75F9A" w:rsidRPr="00B613D0">
        <w:rPr>
          <w:rFonts w:ascii="Times New Roman" w:hAnsi="Times New Roman"/>
          <w:sz w:val="24"/>
          <w:szCs w:val="24"/>
        </w:rPr>
        <w:t xml:space="preserve"> личности.</w:t>
      </w:r>
      <w:r w:rsidRPr="00B66DC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B66DC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  <w:r w:rsidRPr="00A75F9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A75F9A">
        <w:rPr>
          <w:rFonts w:ascii="Times New Roman" w:hAnsi="Times New Roman" w:cs="Times New Roman"/>
          <w:sz w:val="24"/>
          <w:szCs w:val="24"/>
          <w:lang w:eastAsia="zh-CN"/>
        </w:rPr>
        <w:t xml:space="preserve">сборника программ </w:t>
      </w:r>
      <w:r w:rsidRPr="00A75F9A">
        <w:rPr>
          <w:rFonts w:ascii="Times New Roman" w:hAnsi="Times New Roman" w:cs="Times New Roman"/>
          <w:sz w:val="24"/>
          <w:szCs w:val="24"/>
        </w:rPr>
        <w:t xml:space="preserve">Информатика. Математика. Программы внеурочной деятельности для начальной и основной школы: 3-7 классы / М.С. Цветкова, О.Б. Богомолова. - М.: БИНОМ. Лаборатория знаний, 2015 г. </w:t>
      </w:r>
    </w:p>
    <w:p w:rsidR="00A75F9A" w:rsidRPr="00B66DC9" w:rsidRDefault="00A75F9A" w:rsidP="00B66DC9">
      <w:pPr>
        <w:pStyle w:val="Default"/>
        <w:ind w:firstLine="709"/>
        <w:contextualSpacing/>
        <w:jc w:val="both"/>
        <w:rPr>
          <w:sz w:val="26"/>
          <w:szCs w:val="26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Программа позволяет  продолжить осваивать наиболее распространенные офисные программные пакеты по обработке текста и подготовки презентаций. Разделы этого курса расширяют</w:t>
      </w:r>
      <w:r>
        <w:rPr>
          <w:rFonts w:ascii="Times New Roman" w:hAnsi="Times New Roman"/>
          <w:sz w:val="24"/>
          <w:szCs w:val="24"/>
        </w:rPr>
        <w:t xml:space="preserve"> изучаемые в курсе информатики 7</w:t>
      </w:r>
      <w:r w:rsidRPr="00B613D0">
        <w:rPr>
          <w:rFonts w:ascii="Times New Roman" w:hAnsi="Times New Roman"/>
          <w:sz w:val="24"/>
          <w:szCs w:val="24"/>
        </w:rPr>
        <w:t xml:space="preserve"> класса темы за счет использования практических и проектных работ.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b/>
          <w:sz w:val="24"/>
          <w:szCs w:val="24"/>
        </w:rPr>
        <w:t>Основной целью</w:t>
      </w:r>
      <w:r w:rsidRPr="00B613D0">
        <w:rPr>
          <w:rFonts w:ascii="Times New Roman" w:hAnsi="Times New Roman"/>
          <w:sz w:val="24"/>
          <w:szCs w:val="24"/>
        </w:rPr>
        <w:t xml:space="preserve"> является развитие практических умений использования офисных программ для обработки текстовой информации в учебной деятельности, в том числе для подготовки презентаций выполненных проектных работ. Сформированные умения и навыки будут востребованы при  изучении практически всех предметов основной образовательной программы в основной школе.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Систематическое овладение азами информатики невозможно без решения логических задач. Решение задач – практическое искусство; научиться ему можно, только подражая хорошим образцам и постоянно практикуясь. Мышление начинается там, где нужно решить ту или иную задачу. Задача будит мысль учащегося, активизирует его мыслительную деятельность. Решение задач считается гимнастикой ума.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b/>
          <w:bCs/>
          <w:sz w:val="24"/>
          <w:szCs w:val="24"/>
        </w:rPr>
        <w:t>Задачи программы</w:t>
      </w:r>
    </w:p>
    <w:p w:rsidR="00A75F9A" w:rsidRPr="00B613D0" w:rsidRDefault="00A75F9A" w:rsidP="00A75F9A">
      <w:pPr>
        <w:numPr>
          <w:ilvl w:val="3"/>
          <w:numId w:val="2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расширить спектр умений использования средств информационных и коммуникационных технологий для сбора, хранения и передачи различных видов информации (работа с текстом и графикой в среде соответствующих редакторов);  </w:t>
      </w:r>
    </w:p>
    <w:p w:rsidR="00A75F9A" w:rsidRPr="00B613D0" w:rsidRDefault="00A75F9A" w:rsidP="00A75F9A">
      <w:pPr>
        <w:numPr>
          <w:ilvl w:val="3"/>
          <w:numId w:val="2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создать условия для овладения способами и методами освоения новых инструментальных средств,  формирования умений и навыков самостоятельной работы;</w:t>
      </w:r>
    </w:p>
    <w:p w:rsidR="00A75F9A" w:rsidRPr="00B613D0" w:rsidRDefault="00A75F9A" w:rsidP="00A75F9A">
      <w:pPr>
        <w:numPr>
          <w:ilvl w:val="3"/>
          <w:numId w:val="2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воспитать стремление использовать полученные знания в процессе обучения другим предметам и в жизни;</w:t>
      </w:r>
    </w:p>
    <w:p w:rsidR="00A75F9A" w:rsidRPr="00B613D0" w:rsidRDefault="00A75F9A" w:rsidP="00A75F9A">
      <w:pPr>
        <w:numPr>
          <w:ilvl w:val="0"/>
          <w:numId w:val="2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B613D0">
        <w:rPr>
          <w:rFonts w:ascii="Times New Roman" w:hAnsi="Times New Roman"/>
          <w:color w:val="000000"/>
          <w:spacing w:val="-2"/>
          <w:sz w:val="24"/>
          <w:szCs w:val="24"/>
        </w:rPr>
        <w:t>развитие познав</w:t>
      </w:r>
      <w:r w:rsidRPr="00B613D0">
        <w:rPr>
          <w:rFonts w:ascii="Times New Roman" w:hAnsi="Times New Roman"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B613D0">
        <w:rPr>
          <w:rFonts w:ascii="Times New Roman" w:hAnsi="Times New Roman"/>
          <w:color w:val="000000"/>
          <w:spacing w:val="-1"/>
          <w:sz w:val="24"/>
          <w:szCs w:val="24"/>
        </w:rPr>
        <w:t>общеучебных</w:t>
      </w:r>
      <w:proofErr w:type="spellEnd"/>
      <w:r w:rsidRPr="00B613D0">
        <w:rPr>
          <w:rFonts w:ascii="Times New Roman" w:hAnsi="Times New Roman"/>
          <w:color w:val="000000"/>
          <w:spacing w:val="-1"/>
          <w:sz w:val="24"/>
          <w:szCs w:val="24"/>
        </w:rPr>
        <w:t xml:space="preserve"> умений и навыков </w:t>
      </w:r>
      <w:r w:rsidRPr="00B613D0">
        <w:rPr>
          <w:rFonts w:ascii="Times New Roman" w:hAnsi="Times New Roman"/>
          <w:sz w:val="24"/>
          <w:szCs w:val="24"/>
        </w:rPr>
        <w:t>информационно-логического характера</w:t>
      </w:r>
      <w:r w:rsidRPr="00B613D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Сформулированные цели и задачи реализуются через достижение образовательных результатов. 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F9A" w:rsidRPr="00B613D0" w:rsidRDefault="00A75F9A" w:rsidP="00A75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13D0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B613D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613D0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В ходе изучения курса в основном формируются и получают </w:t>
      </w:r>
      <w:proofErr w:type="spellStart"/>
      <w:r w:rsidRPr="00B613D0">
        <w:rPr>
          <w:rFonts w:ascii="Times New Roman" w:hAnsi="Times New Roman"/>
          <w:i/>
          <w:sz w:val="24"/>
          <w:szCs w:val="24"/>
        </w:rPr>
        <w:t>развитиеметапредметных</w:t>
      </w:r>
      <w:proofErr w:type="spellEnd"/>
      <w:r w:rsidRPr="00B613D0">
        <w:rPr>
          <w:rFonts w:ascii="Times New Roman" w:hAnsi="Times New Roman"/>
          <w:i/>
          <w:sz w:val="24"/>
          <w:szCs w:val="24"/>
        </w:rPr>
        <w:t xml:space="preserve"> результатов</w:t>
      </w:r>
      <w:r w:rsidRPr="00B613D0">
        <w:rPr>
          <w:rFonts w:ascii="Times New Roman" w:hAnsi="Times New Roman"/>
          <w:sz w:val="24"/>
          <w:szCs w:val="24"/>
        </w:rPr>
        <w:t>, такие как:</w:t>
      </w:r>
    </w:p>
    <w:p w:rsidR="00A75F9A" w:rsidRPr="00B613D0" w:rsidRDefault="00A75F9A" w:rsidP="00A75F9A">
      <w:pPr>
        <w:numPr>
          <w:ilvl w:val="0"/>
          <w:numId w:val="3"/>
        </w:numPr>
        <w:tabs>
          <w:tab w:val="clear" w:pos="216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75F9A" w:rsidRPr="00B613D0" w:rsidRDefault="00A75F9A" w:rsidP="00A75F9A">
      <w:pPr>
        <w:numPr>
          <w:ilvl w:val="0"/>
          <w:numId w:val="3"/>
        </w:numPr>
        <w:tabs>
          <w:tab w:val="clear" w:pos="216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lastRenderedPageBreak/>
        <w:t xml:space="preserve"> 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информации в компьютерных сетях); </w:t>
      </w:r>
    </w:p>
    <w:p w:rsidR="00A75F9A" w:rsidRPr="00B613D0" w:rsidRDefault="00A75F9A" w:rsidP="00A75F9A">
      <w:pPr>
        <w:numPr>
          <w:ilvl w:val="0"/>
          <w:numId w:val="3"/>
        </w:numPr>
        <w:tabs>
          <w:tab w:val="clear" w:pos="216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3D0">
        <w:rPr>
          <w:rFonts w:ascii="Times New Roman" w:hAnsi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13D0">
        <w:rPr>
          <w:rFonts w:ascii="Times New Roman" w:hAnsi="Times New Roman"/>
          <w:i/>
          <w:sz w:val="24"/>
          <w:szCs w:val="24"/>
        </w:rPr>
        <w:t>Развитие личностных результатов:</w:t>
      </w:r>
    </w:p>
    <w:p w:rsidR="00A75F9A" w:rsidRPr="00B613D0" w:rsidRDefault="00A75F9A" w:rsidP="00A75F9A">
      <w:pPr>
        <w:numPr>
          <w:ilvl w:val="0"/>
          <w:numId w:val="5"/>
        </w:numPr>
        <w:tabs>
          <w:tab w:val="clear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613D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613D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75F9A" w:rsidRPr="00B613D0" w:rsidRDefault="00A75F9A" w:rsidP="00A75F9A">
      <w:pPr>
        <w:numPr>
          <w:ilvl w:val="0"/>
          <w:numId w:val="4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F9A" w:rsidRPr="00B613D0" w:rsidRDefault="00A75F9A" w:rsidP="00A7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В части </w:t>
      </w:r>
      <w:r w:rsidRPr="00B613D0">
        <w:rPr>
          <w:rFonts w:ascii="Times New Roman" w:hAnsi="Times New Roman"/>
          <w:i/>
          <w:sz w:val="24"/>
          <w:szCs w:val="24"/>
        </w:rPr>
        <w:t>развития предметных результатов</w:t>
      </w:r>
      <w:r w:rsidRPr="00B613D0">
        <w:rPr>
          <w:rFonts w:ascii="Times New Roman" w:hAnsi="Times New Roman"/>
          <w:sz w:val="24"/>
          <w:szCs w:val="24"/>
        </w:rPr>
        <w:t xml:space="preserve"> наибольшее влияние изучение курса оказывает </w:t>
      </w:r>
      <w:proofErr w:type="gramStart"/>
      <w:r w:rsidRPr="00B613D0">
        <w:rPr>
          <w:rFonts w:ascii="Times New Roman" w:hAnsi="Times New Roman"/>
          <w:sz w:val="24"/>
          <w:szCs w:val="24"/>
        </w:rPr>
        <w:t>на</w:t>
      </w:r>
      <w:proofErr w:type="gramEnd"/>
      <w:r w:rsidRPr="00B613D0">
        <w:rPr>
          <w:rFonts w:ascii="Times New Roman" w:hAnsi="Times New Roman"/>
          <w:sz w:val="24"/>
          <w:szCs w:val="24"/>
        </w:rPr>
        <w:t>:</w:t>
      </w:r>
    </w:p>
    <w:p w:rsidR="00A75F9A" w:rsidRPr="00B613D0" w:rsidRDefault="00A75F9A" w:rsidP="00A75F9A">
      <w:pPr>
        <w:numPr>
          <w:ilvl w:val="0"/>
          <w:numId w:val="4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</w:t>
      </w:r>
    </w:p>
    <w:p w:rsidR="00A75F9A" w:rsidRPr="00B613D0" w:rsidRDefault="00A75F9A" w:rsidP="00A75F9A">
      <w:pPr>
        <w:numPr>
          <w:ilvl w:val="0"/>
          <w:numId w:val="4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75F9A" w:rsidRPr="00B613D0" w:rsidRDefault="00A75F9A" w:rsidP="00A75F9A">
      <w:pPr>
        <w:numPr>
          <w:ilvl w:val="0"/>
          <w:numId w:val="4"/>
        </w:numPr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3D0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A75F9A" w:rsidRPr="00B613D0" w:rsidRDefault="00A75F9A" w:rsidP="00A75F9A">
      <w:pPr>
        <w:pStyle w:val="a3"/>
        <w:tabs>
          <w:tab w:val="left" w:pos="2415"/>
        </w:tabs>
        <w:spacing w:after="0" w:line="240" w:lineRule="auto"/>
        <w:ind w:left="3135"/>
        <w:jc w:val="both"/>
        <w:rPr>
          <w:rFonts w:ascii="Times New Roman" w:hAnsi="Times New Roman"/>
          <w:b/>
          <w:sz w:val="24"/>
          <w:szCs w:val="24"/>
        </w:rPr>
      </w:pPr>
    </w:p>
    <w:p w:rsidR="00A75F9A" w:rsidRPr="000B14B7" w:rsidRDefault="00A75F9A" w:rsidP="00A75F9A">
      <w:pPr>
        <w:tabs>
          <w:tab w:val="left" w:pos="2415"/>
        </w:tabs>
        <w:spacing w:after="0" w:line="240" w:lineRule="auto"/>
        <w:ind w:firstLine="2415"/>
        <w:rPr>
          <w:rFonts w:ascii="Times New Roman" w:hAnsi="Times New Roman"/>
          <w:b/>
          <w:sz w:val="24"/>
          <w:szCs w:val="24"/>
        </w:rPr>
      </w:pPr>
    </w:p>
    <w:p w:rsidR="00A75F9A" w:rsidRPr="000C6E2F" w:rsidRDefault="00A75F9A" w:rsidP="00A75F9A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0C6E2F">
        <w:rPr>
          <w:b w:val="0"/>
          <w:i/>
          <w:sz w:val="24"/>
          <w:szCs w:val="24"/>
        </w:rPr>
        <w:t>Регулятивные универсальные учебные действия</w:t>
      </w:r>
      <w:r w:rsidRPr="000C6E2F">
        <w:rPr>
          <w:b w:val="0"/>
          <w:sz w:val="24"/>
          <w:szCs w:val="24"/>
        </w:rPr>
        <w:t>:</w:t>
      </w: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Учащийся научиться:</w:t>
      </w:r>
    </w:p>
    <w:p w:rsidR="00A75F9A" w:rsidRPr="000C6E2F" w:rsidRDefault="00A75F9A" w:rsidP="00A75F9A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0C6E2F">
        <w:rPr>
          <w:rFonts w:ascii="Times New Roman" w:hAnsi="Times New Roman"/>
          <w:sz w:val="24"/>
          <w:szCs w:val="24"/>
        </w:rPr>
        <w:t>в</w:t>
      </w:r>
      <w:proofErr w:type="gramEnd"/>
      <w:r w:rsidRPr="000C6E2F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A75F9A" w:rsidRPr="000C6E2F" w:rsidRDefault="00A75F9A" w:rsidP="00A75F9A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75F9A" w:rsidRPr="000C6E2F" w:rsidRDefault="00A75F9A" w:rsidP="00A75F9A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планировать пути достижения целей;</w:t>
      </w:r>
    </w:p>
    <w:p w:rsidR="00A75F9A" w:rsidRPr="000C6E2F" w:rsidRDefault="00A75F9A" w:rsidP="00A75F9A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уметь самостоятельно контролировать свое время и управлять им.</w:t>
      </w: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C6E2F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действия:</w:t>
      </w: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Учащийся научиться:</w:t>
      </w:r>
    </w:p>
    <w:p w:rsidR="00A75F9A" w:rsidRPr="000C6E2F" w:rsidRDefault="00A75F9A" w:rsidP="00A75F9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учитывать различные мнения и стремиться к координации различных позиций в сотрудничестве;</w:t>
      </w:r>
    </w:p>
    <w:p w:rsidR="00A75F9A" w:rsidRPr="000C6E2F" w:rsidRDefault="00A75F9A" w:rsidP="00A75F9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аргументировать свою точку зрения и отстаивать свою позицию;</w:t>
      </w:r>
    </w:p>
    <w:p w:rsidR="00A75F9A" w:rsidRPr="000C6E2F" w:rsidRDefault="00A75F9A" w:rsidP="00A75F9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партёром;</w:t>
      </w:r>
    </w:p>
    <w:p w:rsidR="00A75F9A" w:rsidRPr="000C6E2F" w:rsidRDefault="00A75F9A" w:rsidP="00A75F9A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осуществлять самоконтроль, взаимоконтроль и оказывать в сотрудничестве взаимопомощь.</w:t>
      </w: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C6E2F">
        <w:rPr>
          <w:rFonts w:ascii="Times New Roman" w:hAnsi="Times New Roman"/>
          <w:i/>
          <w:sz w:val="24"/>
          <w:szCs w:val="24"/>
        </w:rPr>
        <w:lastRenderedPageBreak/>
        <w:t>Познавательные универсальные учебные действия:</w:t>
      </w:r>
    </w:p>
    <w:p w:rsidR="00A75F9A" w:rsidRPr="000C6E2F" w:rsidRDefault="00A75F9A" w:rsidP="00A75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Учащийся научиться:</w:t>
      </w:r>
    </w:p>
    <w:p w:rsidR="00A75F9A" w:rsidRPr="000C6E2F" w:rsidRDefault="00A75F9A" w:rsidP="00A75F9A">
      <w:pPr>
        <w:numPr>
          <w:ilvl w:val="0"/>
          <w:numId w:val="8"/>
        </w:numPr>
        <w:shd w:val="clear" w:color="auto" w:fill="FFFFFF"/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 xml:space="preserve">применять текстовый процессор для набора, редактирования и форматирования текстов, создания списков и таблиц; </w:t>
      </w:r>
    </w:p>
    <w:p w:rsidR="00A75F9A" w:rsidRPr="000C6E2F" w:rsidRDefault="00A75F9A" w:rsidP="00A75F9A">
      <w:pPr>
        <w:numPr>
          <w:ilvl w:val="0"/>
          <w:numId w:val="8"/>
        </w:numPr>
        <w:shd w:val="clear" w:color="auto" w:fill="FFFFFF"/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применять инструменты простейших графических редакторов для создания и редактирования рисунков;</w:t>
      </w:r>
    </w:p>
    <w:p w:rsidR="00A75F9A" w:rsidRPr="000C6E2F" w:rsidRDefault="00A75F9A" w:rsidP="00A75F9A">
      <w:pPr>
        <w:numPr>
          <w:ilvl w:val="0"/>
          <w:numId w:val="8"/>
        </w:numPr>
        <w:shd w:val="clear" w:color="auto" w:fill="FFFFFF"/>
        <w:tabs>
          <w:tab w:val="clear" w:pos="180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A75F9A" w:rsidRPr="000C6E2F" w:rsidRDefault="00A75F9A" w:rsidP="00A75F9A">
      <w:pPr>
        <w:numPr>
          <w:ilvl w:val="0"/>
          <w:numId w:val="8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осуществлять выбор  наиболее эффективных способов решения задач в зависимости от конкретных условий;</w:t>
      </w:r>
    </w:p>
    <w:p w:rsidR="00A75F9A" w:rsidRPr="000C6E2F" w:rsidRDefault="00A75F9A" w:rsidP="00A75F9A">
      <w:pPr>
        <w:numPr>
          <w:ilvl w:val="0"/>
          <w:numId w:val="8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A75F9A" w:rsidRPr="000C6E2F" w:rsidRDefault="00A75F9A" w:rsidP="00A75F9A">
      <w:pPr>
        <w:numPr>
          <w:ilvl w:val="0"/>
          <w:numId w:val="8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A75F9A" w:rsidRPr="000C6E2F" w:rsidRDefault="00A75F9A" w:rsidP="00A75F9A">
      <w:pPr>
        <w:numPr>
          <w:ilvl w:val="0"/>
          <w:numId w:val="7"/>
        </w:numPr>
        <w:tabs>
          <w:tab w:val="clear" w:pos="1800"/>
          <w:tab w:val="num" w:pos="54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0C6E2F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0C6E2F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0C6E2F">
        <w:rPr>
          <w:rFonts w:ascii="Times New Roman" w:hAnsi="Times New Roman"/>
          <w:sz w:val="24"/>
          <w:szCs w:val="24"/>
        </w:rPr>
        <w:t>, включающее установление причинно-следственные связей.</w:t>
      </w:r>
    </w:p>
    <w:p w:rsidR="00A75F9A" w:rsidRPr="00C0415A" w:rsidRDefault="00B66DC9" w:rsidP="00A75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предмета в учебном плане: общее число часов, отведенных на изучение «Занимательной математики» в 7 классе 34 часа в год, 1 час в неделю – 34 учебные недели.</w:t>
      </w:r>
    </w:p>
    <w:p w:rsidR="00164AAD" w:rsidRDefault="00164AAD"/>
    <w:sectPr w:rsidR="001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11E"/>
    <w:multiLevelType w:val="hybridMultilevel"/>
    <w:tmpl w:val="ACA02A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5D5D75"/>
    <w:multiLevelType w:val="hybridMultilevel"/>
    <w:tmpl w:val="C86E9E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50BA0"/>
    <w:multiLevelType w:val="hybridMultilevel"/>
    <w:tmpl w:val="59C2D4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1A16CF"/>
    <w:multiLevelType w:val="hybridMultilevel"/>
    <w:tmpl w:val="DA8A7B18"/>
    <w:lvl w:ilvl="0" w:tplc="7C788BFA">
      <w:start w:val="1"/>
      <w:numFmt w:val="upperRoman"/>
      <w:lvlText w:val="%1."/>
      <w:lvlJc w:val="left"/>
      <w:pPr>
        <w:ind w:left="454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>
    <w:nsid w:val="419234BB"/>
    <w:multiLevelType w:val="hybridMultilevel"/>
    <w:tmpl w:val="65AAC33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33B6A"/>
    <w:multiLevelType w:val="hybridMultilevel"/>
    <w:tmpl w:val="36A4C2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D556F"/>
    <w:multiLevelType w:val="hybridMultilevel"/>
    <w:tmpl w:val="A60C8E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D1F99"/>
    <w:multiLevelType w:val="hybridMultilevel"/>
    <w:tmpl w:val="323C8B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F9A"/>
    <w:rsid w:val="00164AAD"/>
    <w:rsid w:val="00A75F9A"/>
    <w:rsid w:val="00B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A75F9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link w:val="a4"/>
    <w:qFormat/>
    <w:rsid w:val="00A75F9A"/>
    <w:pPr>
      <w:ind w:left="720"/>
      <w:contextualSpacing/>
    </w:pPr>
    <w:rPr>
      <w:rFonts w:ascii="Century Gothic" w:eastAsia="Century Gothic" w:hAnsi="Century Gothic" w:cs="Times New Roman"/>
      <w:lang w:eastAsia="en-US"/>
    </w:rPr>
  </w:style>
  <w:style w:type="character" w:customStyle="1" w:styleId="a4">
    <w:name w:val="Абзац списка Знак"/>
    <w:link w:val="a3"/>
    <w:locked/>
    <w:rsid w:val="00A75F9A"/>
    <w:rPr>
      <w:rFonts w:ascii="Century Gothic" w:eastAsia="Century Gothic" w:hAnsi="Century Gothic" w:cs="Times New Roman"/>
      <w:lang w:eastAsia="en-US"/>
    </w:rPr>
  </w:style>
  <w:style w:type="character" w:customStyle="1" w:styleId="a5">
    <w:name w:val="Основной текст_"/>
    <w:link w:val="30"/>
    <w:locked/>
    <w:rsid w:val="00A75F9A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5"/>
    <w:rsid w:val="00A75F9A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paragraph" w:customStyle="1" w:styleId="Default">
    <w:name w:val="Default"/>
    <w:rsid w:val="00A75F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904</Words>
  <Characters>5155</Characters>
  <Application>Microsoft Office Word</Application>
  <DocSecurity>0</DocSecurity>
  <Lines>42</Lines>
  <Paragraphs>12</Paragraphs>
  <ScaleCrop>false</ScaleCrop>
  <Company>Microsoft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2024-10-09T06:41:00Z</dcterms:created>
  <dcterms:modified xsi:type="dcterms:W3CDTF">2024-10-09T15:06:00Z</dcterms:modified>
</cp:coreProperties>
</file>